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E98DA" w14:textId="77777777" w:rsidR="009E3C7E" w:rsidRPr="003C72AE" w:rsidRDefault="009E3C7E" w:rsidP="009E3C7E">
      <w:pPr>
        <w:pStyle w:val="Textkrper"/>
        <w:jc w:val="left"/>
        <w:rPr>
          <w:color w:val="7F7F7F"/>
        </w:rPr>
      </w:pPr>
      <w:r w:rsidRPr="003C72AE">
        <w:rPr>
          <w:color w:val="7F7F7F"/>
        </w:rPr>
        <w:t>PRESSEMITTEILUNG</w:t>
      </w:r>
    </w:p>
    <w:p w14:paraId="253AAE5A" w14:textId="77777777" w:rsidR="009E3C7E" w:rsidRDefault="009E3C7E" w:rsidP="009E3C7E">
      <w:pPr>
        <w:pStyle w:val="Textkrper"/>
        <w:rPr>
          <w:b/>
        </w:rPr>
      </w:pPr>
    </w:p>
    <w:p w14:paraId="35605010" w14:textId="0FF387B8" w:rsidR="00D729E1" w:rsidRDefault="00706AB2" w:rsidP="005D5364">
      <w:pPr>
        <w:pStyle w:val="Textkrper"/>
        <w:rPr>
          <w:b/>
        </w:rPr>
      </w:pPr>
      <w:r w:rsidRPr="00BD536A">
        <w:rPr>
          <w:b/>
          <w:i/>
          <w:iCs/>
        </w:rPr>
        <w:t>expert 6.0 – Für Sie da in jedem Kanal</w:t>
      </w:r>
      <w:r w:rsidR="00D729E1">
        <w:rPr>
          <w:b/>
        </w:rPr>
        <w:t>:</w:t>
      </w:r>
    </w:p>
    <w:p w14:paraId="27AA5DBE" w14:textId="3ECBAFB4" w:rsidR="005D5364" w:rsidRDefault="0056230F" w:rsidP="005D5364">
      <w:pPr>
        <w:pStyle w:val="Textkrper"/>
        <w:rPr>
          <w:b/>
        </w:rPr>
      </w:pPr>
      <w:r>
        <w:rPr>
          <w:b/>
        </w:rPr>
        <w:t>Hybrides Veranstaltungskonzept der</w:t>
      </w:r>
      <w:r w:rsidRPr="0056230F">
        <w:rPr>
          <w:b/>
        </w:rPr>
        <w:t xml:space="preserve"> </w:t>
      </w:r>
      <w:r>
        <w:rPr>
          <w:b/>
        </w:rPr>
        <w:t xml:space="preserve">expert-Hauptversammlung </w:t>
      </w:r>
      <w:r w:rsidR="00A17728">
        <w:rPr>
          <w:b/>
        </w:rPr>
        <w:t>war ein</w:t>
      </w:r>
      <w:r>
        <w:rPr>
          <w:b/>
        </w:rPr>
        <w:t xml:space="preserve"> voller Erfolg</w:t>
      </w:r>
    </w:p>
    <w:p w14:paraId="60391404" w14:textId="77777777" w:rsidR="00F20496" w:rsidRPr="00A72F6B" w:rsidRDefault="00F20496" w:rsidP="005D5364">
      <w:pPr>
        <w:pStyle w:val="Textkrper"/>
      </w:pPr>
    </w:p>
    <w:p w14:paraId="329A7E75" w14:textId="7C2BBA28" w:rsidR="009704F7" w:rsidRDefault="005D5364" w:rsidP="009704F7">
      <w:pPr>
        <w:pStyle w:val="Textkrper"/>
        <w:rPr>
          <w:b/>
        </w:rPr>
      </w:pPr>
      <w:r w:rsidRPr="0056230F">
        <w:rPr>
          <w:b/>
        </w:rPr>
        <w:t xml:space="preserve">Langenhagen, </w:t>
      </w:r>
      <w:r w:rsidR="0056230F" w:rsidRPr="003D1AC0">
        <w:rPr>
          <w:b/>
        </w:rPr>
        <w:t>4</w:t>
      </w:r>
      <w:r w:rsidRPr="003D1AC0">
        <w:rPr>
          <w:b/>
        </w:rPr>
        <w:t xml:space="preserve">. </w:t>
      </w:r>
      <w:r w:rsidR="0056230F" w:rsidRPr="003D1AC0">
        <w:rPr>
          <w:b/>
        </w:rPr>
        <w:t>Oktober</w:t>
      </w:r>
      <w:r w:rsidRPr="003D1AC0">
        <w:rPr>
          <w:b/>
        </w:rPr>
        <w:t xml:space="preserve"> 20</w:t>
      </w:r>
      <w:r w:rsidR="00C44301" w:rsidRPr="003D1AC0">
        <w:rPr>
          <w:b/>
        </w:rPr>
        <w:t>21</w:t>
      </w:r>
      <w:r w:rsidRPr="00E94DE1">
        <w:rPr>
          <w:b/>
        </w:rPr>
        <w:t xml:space="preserve"> –</w:t>
      </w:r>
      <w:r w:rsidR="001B4963">
        <w:rPr>
          <w:b/>
        </w:rPr>
        <w:t xml:space="preserve"> </w:t>
      </w:r>
      <w:r w:rsidR="00706AB2">
        <w:rPr>
          <w:b/>
        </w:rPr>
        <w:t xml:space="preserve">Die letzten eineinhalb Wochen standen bei expert </w:t>
      </w:r>
      <w:r w:rsidR="009704F7">
        <w:rPr>
          <w:b/>
        </w:rPr>
        <w:t xml:space="preserve">ganz im </w:t>
      </w:r>
      <w:r w:rsidR="005A03CF">
        <w:rPr>
          <w:b/>
        </w:rPr>
        <w:t>Sinne</w:t>
      </w:r>
      <w:r w:rsidR="009704F7">
        <w:rPr>
          <w:b/>
        </w:rPr>
        <w:t xml:space="preserve"> der Saisonvorbereitung: Unter dem Motto „expert 6.0 – Für Sie da in jedem Kanal“ fand vom 22. September bis 1. Oktober die diesjährige expert-Hauptversammlung als hybrides Veranstaltungsformat statt. </w:t>
      </w:r>
      <w:r w:rsidR="00EF5081" w:rsidRPr="00966B2C">
        <w:rPr>
          <w:b/>
        </w:rPr>
        <w:t>349</w:t>
      </w:r>
      <w:r w:rsidR="009704F7">
        <w:rPr>
          <w:b/>
        </w:rPr>
        <w:t xml:space="preserve"> virtuelle Workshops</w:t>
      </w:r>
      <w:r w:rsidR="00D85F15">
        <w:rPr>
          <w:b/>
        </w:rPr>
        <w:t xml:space="preserve"> </w:t>
      </w:r>
      <w:r w:rsidR="00D85F15" w:rsidRPr="00966B2C">
        <w:rPr>
          <w:b/>
        </w:rPr>
        <w:t xml:space="preserve">zu </w:t>
      </w:r>
      <w:r w:rsidR="00EF5081" w:rsidRPr="00966B2C">
        <w:rPr>
          <w:b/>
        </w:rPr>
        <w:t>88</w:t>
      </w:r>
      <w:r w:rsidR="00D85F15">
        <w:rPr>
          <w:b/>
        </w:rPr>
        <w:t xml:space="preserve"> Themen mit</w:t>
      </w:r>
      <w:r w:rsidR="009770CC">
        <w:rPr>
          <w:b/>
        </w:rPr>
        <w:t xml:space="preserve"> über</w:t>
      </w:r>
      <w:r w:rsidR="00D85F15">
        <w:rPr>
          <w:b/>
        </w:rPr>
        <w:t xml:space="preserve"> </w:t>
      </w:r>
      <w:r w:rsidR="00966B2C" w:rsidRPr="00966B2C">
        <w:rPr>
          <w:b/>
        </w:rPr>
        <w:t>3.0</w:t>
      </w:r>
      <w:r w:rsidR="009770CC" w:rsidRPr="00966B2C">
        <w:rPr>
          <w:b/>
        </w:rPr>
        <w:t>00</w:t>
      </w:r>
      <w:r w:rsidR="002653F9">
        <w:rPr>
          <w:b/>
        </w:rPr>
        <w:t xml:space="preserve"> </w:t>
      </w:r>
      <w:r w:rsidR="00D85F15">
        <w:rPr>
          <w:b/>
        </w:rPr>
        <w:t>Anmeldungen</w:t>
      </w:r>
      <w:r w:rsidR="009704F7">
        <w:rPr>
          <w:b/>
        </w:rPr>
        <w:t xml:space="preserve">, </w:t>
      </w:r>
      <w:r w:rsidR="00245A12" w:rsidRPr="00966B2C">
        <w:rPr>
          <w:b/>
        </w:rPr>
        <w:t>über</w:t>
      </w:r>
      <w:r w:rsidR="00EF5081" w:rsidRPr="00966B2C">
        <w:rPr>
          <w:b/>
        </w:rPr>
        <w:t xml:space="preserve"> </w:t>
      </w:r>
      <w:r w:rsidR="00245A12" w:rsidRPr="00966B2C">
        <w:rPr>
          <w:b/>
        </w:rPr>
        <w:t>2</w:t>
      </w:r>
      <w:r w:rsidR="00EF5081" w:rsidRPr="00966B2C">
        <w:rPr>
          <w:b/>
        </w:rPr>
        <w:t>.</w:t>
      </w:r>
      <w:r w:rsidR="00966B2C" w:rsidRPr="00966B2C">
        <w:rPr>
          <w:b/>
        </w:rPr>
        <w:t>2</w:t>
      </w:r>
      <w:r w:rsidR="00EF5081" w:rsidRPr="00966B2C">
        <w:rPr>
          <w:b/>
        </w:rPr>
        <w:t>00</w:t>
      </w:r>
      <w:r w:rsidR="009704F7">
        <w:rPr>
          <w:b/>
        </w:rPr>
        <w:t xml:space="preserve"> </w:t>
      </w:r>
      <w:r w:rsidR="00245A12">
        <w:rPr>
          <w:b/>
        </w:rPr>
        <w:t xml:space="preserve">virtuelle und </w:t>
      </w:r>
      <w:r w:rsidR="00D85F15">
        <w:rPr>
          <w:b/>
        </w:rPr>
        <w:t>physisch</w:t>
      </w:r>
      <w:r w:rsidR="00245A12">
        <w:rPr>
          <w:b/>
        </w:rPr>
        <w:t>e</w:t>
      </w:r>
      <w:r w:rsidR="00D85F15">
        <w:rPr>
          <w:b/>
        </w:rPr>
        <w:t xml:space="preserve"> </w:t>
      </w:r>
      <w:r w:rsidR="009704F7">
        <w:rPr>
          <w:b/>
        </w:rPr>
        <w:t xml:space="preserve">Teilnehmende, </w:t>
      </w:r>
      <w:r w:rsidR="00245A12" w:rsidRPr="00966B2C">
        <w:rPr>
          <w:b/>
        </w:rPr>
        <w:t>146</w:t>
      </w:r>
      <w:r w:rsidR="009704F7">
        <w:rPr>
          <w:b/>
        </w:rPr>
        <w:t xml:space="preserve"> </w:t>
      </w:r>
      <w:r w:rsidR="00D85F15">
        <w:rPr>
          <w:b/>
        </w:rPr>
        <w:t>Aussteller</w:t>
      </w:r>
      <w:r w:rsidR="009704F7">
        <w:rPr>
          <w:b/>
        </w:rPr>
        <w:t xml:space="preserve"> – die Zahlen sprechen für sich und verdeutlichen, wie erfolgreich die Erfahrungen </w:t>
      </w:r>
      <w:r w:rsidR="000D1CDA">
        <w:rPr>
          <w:b/>
        </w:rPr>
        <w:t>der virtuelle</w:t>
      </w:r>
      <w:r w:rsidR="002F5F32">
        <w:rPr>
          <w:b/>
        </w:rPr>
        <w:t>n</w:t>
      </w:r>
      <w:r w:rsidR="000D1CDA">
        <w:rPr>
          <w:b/>
        </w:rPr>
        <w:t xml:space="preserve"> Formate </w:t>
      </w:r>
      <w:r w:rsidR="009704F7">
        <w:rPr>
          <w:b/>
        </w:rPr>
        <w:t xml:space="preserve">der letzten Monate mit den langjährigen Erfahrungen der Präsenzveranstaltungen kombiniert werden </w:t>
      </w:r>
      <w:r w:rsidR="005A03CF">
        <w:rPr>
          <w:b/>
        </w:rPr>
        <w:t>konnten</w:t>
      </w:r>
      <w:r w:rsidR="009704F7">
        <w:rPr>
          <w:b/>
        </w:rPr>
        <w:t>.</w:t>
      </w:r>
    </w:p>
    <w:p w14:paraId="59DFB524" w14:textId="6BF219F4" w:rsidR="00706AB2" w:rsidRDefault="00706AB2" w:rsidP="005D5364">
      <w:pPr>
        <w:pStyle w:val="Textkrper"/>
        <w:rPr>
          <w:b/>
        </w:rPr>
      </w:pPr>
    </w:p>
    <w:p w14:paraId="0B26E125" w14:textId="22A0725D" w:rsidR="00BD536A" w:rsidRDefault="00BD536A" w:rsidP="005D5364">
      <w:pPr>
        <w:pStyle w:val="Textkrper"/>
        <w:rPr>
          <w:bCs/>
        </w:rPr>
      </w:pPr>
      <w:r>
        <w:rPr>
          <w:bCs/>
        </w:rPr>
        <w:t xml:space="preserve">Während die </w:t>
      </w:r>
      <w:r w:rsidR="005A03CF">
        <w:rPr>
          <w:bCs/>
        </w:rPr>
        <w:t>expert-</w:t>
      </w:r>
      <w:r>
        <w:rPr>
          <w:bCs/>
        </w:rPr>
        <w:t xml:space="preserve">Hauptversammlung im vergangenen Jahr rein virtuell stattfinden musste, freut sich Dr. Stefan Müller, Vorstandsvorsitzender der expert SE, in diesem Jahr die Mehrwerte einer virtuellen mit denen einer Präsenzveranstaltung kombinieren zu können: </w:t>
      </w:r>
      <w:r w:rsidRPr="007960EA">
        <w:rPr>
          <w:bCs/>
        </w:rPr>
        <w:t>„</w:t>
      </w:r>
      <w:r w:rsidR="00195A94">
        <w:rPr>
          <w:bCs/>
        </w:rPr>
        <w:t>W</w:t>
      </w:r>
      <w:r w:rsidR="00195A94" w:rsidRPr="00195A94">
        <w:rPr>
          <w:bCs/>
        </w:rPr>
        <w:t>ir bei expert sind der festen Überzeugung</w:t>
      </w:r>
      <w:r w:rsidR="00195A94">
        <w:rPr>
          <w:bCs/>
        </w:rPr>
        <w:t xml:space="preserve">, </w:t>
      </w:r>
      <w:r>
        <w:rPr>
          <w:bCs/>
        </w:rPr>
        <w:t xml:space="preserve">dass der persönliche </w:t>
      </w:r>
      <w:r w:rsidR="00195A94">
        <w:rPr>
          <w:bCs/>
        </w:rPr>
        <w:t>Austausch – auch der nonverbale, zwischen den Zeilen –</w:t>
      </w:r>
      <w:r>
        <w:rPr>
          <w:bCs/>
        </w:rPr>
        <w:t xml:space="preserve"> nicht</w:t>
      </w:r>
      <w:r w:rsidR="00195A94">
        <w:rPr>
          <w:bCs/>
        </w:rPr>
        <w:t xml:space="preserve"> </w:t>
      </w:r>
      <w:r>
        <w:rPr>
          <w:bCs/>
        </w:rPr>
        <w:t xml:space="preserve">zu ersetzen ist, </w:t>
      </w:r>
      <w:r w:rsidR="00195A94">
        <w:rPr>
          <w:bCs/>
        </w:rPr>
        <w:t xml:space="preserve">das haben uns die vergangenen Monate </w:t>
      </w:r>
      <w:r w:rsidR="00581A09">
        <w:rPr>
          <w:bCs/>
        </w:rPr>
        <w:t>verdeutlicht</w:t>
      </w:r>
      <w:r w:rsidR="00195A94">
        <w:rPr>
          <w:bCs/>
        </w:rPr>
        <w:t>“, erklärt Dr. Müller. „</w:t>
      </w:r>
      <w:r>
        <w:rPr>
          <w:bCs/>
        </w:rPr>
        <w:t xml:space="preserve">Mit einer Anmeldequote der Gesellschafterbetriebe von </w:t>
      </w:r>
      <w:r w:rsidR="002B002F" w:rsidRPr="00966B2C">
        <w:rPr>
          <w:bCs/>
        </w:rPr>
        <w:t>8</w:t>
      </w:r>
      <w:r w:rsidR="002653F9" w:rsidRPr="00966B2C">
        <w:rPr>
          <w:bCs/>
        </w:rPr>
        <w:t>9</w:t>
      </w:r>
      <w:r w:rsidR="002B002F" w:rsidRPr="00966B2C">
        <w:rPr>
          <w:bCs/>
        </w:rPr>
        <w:t>%</w:t>
      </w:r>
      <w:r>
        <w:rPr>
          <w:bCs/>
        </w:rPr>
        <w:t xml:space="preserve"> Prozent und </w:t>
      </w:r>
      <w:r w:rsidR="00245A12" w:rsidRPr="00966B2C">
        <w:rPr>
          <w:bCs/>
        </w:rPr>
        <w:t>über</w:t>
      </w:r>
      <w:r w:rsidR="002D11F5" w:rsidRPr="00966B2C">
        <w:rPr>
          <w:bCs/>
        </w:rPr>
        <w:t xml:space="preserve"> 1.</w:t>
      </w:r>
      <w:r w:rsidR="002653F9" w:rsidRPr="00966B2C">
        <w:rPr>
          <w:bCs/>
        </w:rPr>
        <w:t>2</w:t>
      </w:r>
      <w:r w:rsidR="002D11F5" w:rsidRPr="00966B2C">
        <w:rPr>
          <w:bCs/>
        </w:rPr>
        <w:t>00</w:t>
      </w:r>
      <w:r>
        <w:rPr>
          <w:bCs/>
        </w:rPr>
        <w:t xml:space="preserve"> </w:t>
      </w:r>
      <w:r w:rsidR="00245A12">
        <w:rPr>
          <w:bCs/>
        </w:rPr>
        <w:t xml:space="preserve">virtuell und </w:t>
      </w:r>
      <w:r>
        <w:rPr>
          <w:bCs/>
        </w:rPr>
        <w:t>physisch Teilnehmenden</w:t>
      </w:r>
      <w:r w:rsidR="00195A94">
        <w:rPr>
          <w:bCs/>
        </w:rPr>
        <w:t xml:space="preserve"> wurden wir darin bestätigt. Der Erfolg dieser</w:t>
      </w:r>
      <w:r w:rsidRPr="007960EA">
        <w:rPr>
          <w:bCs/>
        </w:rPr>
        <w:t xml:space="preserve"> Veranstaltung</w:t>
      </w:r>
      <w:r>
        <w:rPr>
          <w:bCs/>
        </w:rPr>
        <w:t xml:space="preserve"> </w:t>
      </w:r>
      <w:r w:rsidR="00195A94">
        <w:rPr>
          <w:bCs/>
        </w:rPr>
        <w:t xml:space="preserve">hat </w:t>
      </w:r>
      <w:r>
        <w:rPr>
          <w:bCs/>
        </w:rPr>
        <w:t>uns</w:t>
      </w:r>
      <w:r w:rsidRPr="007960EA">
        <w:rPr>
          <w:bCs/>
        </w:rPr>
        <w:t xml:space="preserve"> gezeigt, dass ein hybrides Format das Veran</w:t>
      </w:r>
      <w:r>
        <w:rPr>
          <w:bCs/>
        </w:rPr>
        <w:t>st</w:t>
      </w:r>
      <w:r w:rsidRPr="007960EA">
        <w:rPr>
          <w:bCs/>
        </w:rPr>
        <w:t xml:space="preserve">altungsformat der Zukunft </w:t>
      </w:r>
      <w:r w:rsidR="00954189">
        <w:rPr>
          <w:bCs/>
        </w:rPr>
        <w:t>ist</w:t>
      </w:r>
      <w:r w:rsidRPr="007960EA">
        <w:rPr>
          <w:bCs/>
        </w:rPr>
        <w:t>.</w:t>
      </w:r>
      <w:r>
        <w:rPr>
          <w:bCs/>
        </w:rPr>
        <w:t xml:space="preserve">“ </w:t>
      </w:r>
    </w:p>
    <w:p w14:paraId="25930CF5" w14:textId="32948E23" w:rsidR="00195A94" w:rsidRPr="00365084" w:rsidRDefault="00195A94" w:rsidP="005D5364">
      <w:pPr>
        <w:pStyle w:val="Textkrper"/>
        <w:rPr>
          <w:bCs/>
        </w:rPr>
      </w:pPr>
      <w:r>
        <w:rPr>
          <w:bCs/>
        </w:rPr>
        <w:t>Im Rahmen der physischen</w:t>
      </w:r>
      <w:r w:rsidR="00BD536A">
        <w:rPr>
          <w:bCs/>
        </w:rPr>
        <w:t xml:space="preserve"> expert-Hauptversammlung</w:t>
      </w:r>
      <w:r>
        <w:rPr>
          <w:bCs/>
        </w:rPr>
        <w:t xml:space="preserve"> am 25. und 26. September</w:t>
      </w:r>
      <w:r w:rsidR="00BD536A">
        <w:rPr>
          <w:bCs/>
        </w:rPr>
        <w:t xml:space="preserve"> </w:t>
      </w:r>
      <w:r>
        <w:rPr>
          <w:bCs/>
        </w:rPr>
        <w:t>auf dem Messegelände in Hannover wurden</w:t>
      </w:r>
      <w:r w:rsidR="00BD536A">
        <w:rPr>
          <w:bCs/>
        </w:rPr>
        <w:t xml:space="preserve"> gemeinsam die Vertriebsaktivitäten für die kommenden Monate </w:t>
      </w:r>
      <w:r>
        <w:rPr>
          <w:bCs/>
        </w:rPr>
        <w:t>besprochen</w:t>
      </w:r>
      <w:r w:rsidR="00BD536A">
        <w:rPr>
          <w:bCs/>
        </w:rPr>
        <w:t xml:space="preserve"> und sich auf die </w:t>
      </w:r>
      <w:r w:rsidR="00954189">
        <w:rPr>
          <w:bCs/>
        </w:rPr>
        <w:t>anstehende</w:t>
      </w:r>
      <w:r w:rsidR="00BD536A">
        <w:rPr>
          <w:bCs/>
        </w:rPr>
        <w:t xml:space="preserve"> Saison </w:t>
      </w:r>
      <w:r>
        <w:rPr>
          <w:bCs/>
        </w:rPr>
        <w:t>vorbereitet</w:t>
      </w:r>
      <w:r w:rsidR="00BD536A">
        <w:rPr>
          <w:bCs/>
        </w:rPr>
        <w:t xml:space="preserve">. </w:t>
      </w:r>
      <w:r w:rsidR="00954189">
        <w:rPr>
          <w:bCs/>
        </w:rPr>
        <w:t>Auf</w:t>
      </w:r>
      <w:r w:rsidR="00BD536A" w:rsidRPr="00BD536A">
        <w:rPr>
          <w:bCs/>
        </w:rPr>
        <w:t xml:space="preserve"> der Tagung </w:t>
      </w:r>
      <w:r w:rsidR="00BD536A">
        <w:rPr>
          <w:bCs/>
        </w:rPr>
        <w:t>präsentier</w:t>
      </w:r>
      <w:r>
        <w:rPr>
          <w:bCs/>
        </w:rPr>
        <w:t>t</w:t>
      </w:r>
      <w:r w:rsidR="00BD536A">
        <w:rPr>
          <w:bCs/>
        </w:rPr>
        <w:t xml:space="preserve">en der expert-Vorstand sowie die </w:t>
      </w:r>
      <w:r w:rsidR="00BD536A" w:rsidRPr="00BD536A">
        <w:rPr>
          <w:bCs/>
        </w:rPr>
        <w:t>Marketing- und Vertriebsleitung</w:t>
      </w:r>
      <w:r w:rsidR="00BD536A">
        <w:rPr>
          <w:bCs/>
        </w:rPr>
        <w:t xml:space="preserve"> </w:t>
      </w:r>
      <w:r w:rsidR="00BD536A" w:rsidRPr="00BD536A">
        <w:rPr>
          <w:bCs/>
        </w:rPr>
        <w:t>die aktuellen und künftigen Themenschwerpunkte der expert-Gruppe und g</w:t>
      </w:r>
      <w:r w:rsidR="00954189">
        <w:rPr>
          <w:bCs/>
        </w:rPr>
        <w:t>a</w:t>
      </w:r>
      <w:r w:rsidR="00BD536A" w:rsidRPr="00BD536A">
        <w:rPr>
          <w:bCs/>
        </w:rPr>
        <w:t xml:space="preserve">ben den </w:t>
      </w:r>
      <w:proofErr w:type="spellStart"/>
      <w:proofErr w:type="gramStart"/>
      <w:r w:rsidR="00BD536A" w:rsidRPr="00BD536A">
        <w:rPr>
          <w:bCs/>
        </w:rPr>
        <w:t>Gesellschafter</w:t>
      </w:r>
      <w:r w:rsidR="00BD536A">
        <w:rPr>
          <w:bCs/>
        </w:rPr>
        <w:t>:innen</w:t>
      </w:r>
      <w:proofErr w:type="spellEnd"/>
      <w:proofErr w:type="gramEnd"/>
      <w:r w:rsidR="00BD536A" w:rsidRPr="00BD536A">
        <w:rPr>
          <w:bCs/>
        </w:rPr>
        <w:t xml:space="preserve"> konkrete Handlungsempfehlungen</w:t>
      </w:r>
      <w:r w:rsidR="007F7B54">
        <w:rPr>
          <w:bCs/>
        </w:rPr>
        <w:t xml:space="preserve"> </w:t>
      </w:r>
      <w:r w:rsidR="007F7B54" w:rsidRPr="00365084">
        <w:rPr>
          <w:bCs/>
        </w:rPr>
        <w:t>über die Saison hinaus.</w:t>
      </w:r>
    </w:p>
    <w:p w14:paraId="11B889BB" w14:textId="69779902" w:rsidR="00BD0B52" w:rsidRPr="00866CA0" w:rsidRDefault="0040689C" w:rsidP="005D5364">
      <w:pPr>
        <w:pStyle w:val="Textkrper"/>
        <w:rPr>
          <w:b/>
        </w:rPr>
      </w:pPr>
      <w:r>
        <w:rPr>
          <w:b/>
        </w:rPr>
        <w:lastRenderedPageBreak/>
        <w:t>Das expert-Konzept überzeugt</w:t>
      </w:r>
    </w:p>
    <w:p w14:paraId="10BD4779" w14:textId="7A6C4290" w:rsidR="00397D7A" w:rsidRDefault="00397D7A" w:rsidP="00397D7A">
      <w:pPr>
        <w:pStyle w:val="Textkrper"/>
      </w:pPr>
      <w:r>
        <w:t>Das generell positive Stimmungsbild auf der Veranstaltung hat gezeigt, wie stark der partnerschaftliche Zusammenhalt im expert-Netzwerk ist. Auch in den herausfordernden vergangenen Monaten stand</w:t>
      </w:r>
      <w:r w:rsidR="000D6D94">
        <w:t xml:space="preserve">en </w:t>
      </w:r>
      <w:r>
        <w:t>sich</w:t>
      </w:r>
      <w:r w:rsidR="000D6D94">
        <w:t xml:space="preserve"> die </w:t>
      </w:r>
      <w:proofErr w:type="spellStart"/>
      <w:proofErr w:type="gramStart"/>
      <w:r w:rsidR="000D6D94">
        <w:t>expert:innen</w:t>
      </w:r>
      <w:proofErr w:type="spellEnd"/>
      <w:proofErr w:type="gramEnd"/>
      <w:r>
        <w:t xml:space="preserve"> unterstützend zur Seite und war</w:t>
      </w:r>
      <w:r w:rsidR="000D6D94">
        <w:t>en</w:t>
      </w:r>
      <w:r>
        <w:t xml:space="preserve"> auch ohne persönlichen Kontakt füreinander da. Diese grundlegende Zufriedenheit spiegelte sich auch in der auf der </w:t>
      </w:r>
      <w:r w:rsidR="00DC66DA">
        <w:t>Tagung</w:t>
      </w:r>
      <w:r>
        <w:t xml:space="preserve"> präsentierten Gesellschafter</w:t>
      </w:r>
      <w:r w:rsidR="001574BE">
        <w:t>/</w:t>
      </w:r>
      <w:r>
        <w:t>Marktleiter</w:t>
      </w:r>
      <w:r w:rsidR="001574BE">
        <w:t>-</w:t>
      </w:r>
      <w:r>
        <w:t>Zufriedenheit</w:t>
      </w:r>
      <w:r w:rsidR="00D60D0A">
        <w:t>s</w:t>
      </w:r>
      <w:r>
        <w:t>-Umfrage wider</w:t>
      </w:r>
      <w:r w:rsidR="00D60D0A">
        <w:t xml:space="preserve">, bei der alle </w:t>
      </w:r>
      <w:proofErr w:type="spellStart"/>
      <w:r w:rsidR="00D60D0A">
        <w:t>expert-</w:t>
      </w:r>
      <w:proofErr w:type="gramStart"/>
      <w:r w:rsidR="00D60D0A">
        <w:t>Gesellschafter:innen</w:t>
      </w:r>
      <w:proofErr w:type="spellEnd"/>
      <w:proofErr w:type="gramEnd"/>
      <w:r w:rsidR="00D60D0A">
        <w:t xml:space="preserve"> </w:t>
      </w:r>
      <w:r w:rsidR="0040689C">
        <w:t xml:space="preserve">und </w:t>
      </w:r>
      <w:proofErr w:type="spellStart"/>
      <w:r w:rsidR="0040689C">
        <w:t>Marktleiter</w:t>
      </w:r>
      <w:r w:rsidR="00564F24">
        <w:t>:innen</w:t>
      </w:r>
      <w:proofErr w:type="spellEnd"/>
      <w:r w:rsidR="0040689C">
        <w:t xml:space="preserve"> </w:t>
      </w:r>
      <w:r w:rsidR="00D60D0A">
        <w:t xml:space="preserve">dazu aufgerufen waren, ihr Feedback </w:t>
      </w:r>
      <w:r w:rsidR="0040689C">
        <w:t>zu den Dienstleistungen und der Unterstützung der</w:t>
      </w:r>
      <w:r w:rsidR="00D60D0A">
        <w:t xml:space="preserve"> expert-Zentrale zu geben und so Verbesserungspotentiale aufzuzeigen</w:t>
      </w:r>
      <w:r>
        <w:t>.</w:t>
      </w:r>
      <w:r w:rsidRPr="00397D7A">
        <w:t xml:space="preserve"> </w:t>
      </w:r>
      <w:r>
        <w:t xml:space="preserve">Die Gesamtzufriedenheit wurde dabei mit einer Schulnote 2,1 bewertet und liegt somit auf </w:t>
      </w:r>
      <w:r w:rsidR="00564F24">
        <w:t>einem</w:t>
      </w:r>
      <w:r>
        <w:t xml:space="preserve"> hohen Niveau wie </w:t>
      </w:r>
      <w:proofErr w:type="gramStart"/>
      <w:r>
        <w:t>in 2018.</w:t>
      </w:r>
      <w:proofErr w:type="gramEnd"/>
      <w:r>
        <w:t xml:space="preserve"> Zudem würden sich 94% der Teilnehmenden noch einmal dafür entscheiden, </w:t>
      </w:r>
      <w:proofErr w:type="spellStart"/>
      <w:r>
        <w:t>Gesellschafter:in</w:t>
      </w:r>
      <w:proofErr w:type="spellEnd"/>
      <w:r>
        <w:t xml:space="preserve"> </w:t>
      </w:r>
      <w:r w:rsidR="0040689C">
        <w:t xml:space="preserve">oder </w:t>
      </w:r>
      <w:proofErr w:type="spellStart"/>
      <w:r w:rsidR="0040689C">
        <w:t>Marktleiter:in</w:t>
      </w:r>
      <w:proofErr w:type="spellEnd"/>
      <w:r w:rsidR="0040689C">
        <w:t xml:space="preserve"> </w:t>
      </w:r>
      <w:r>
        <w:t xml:space="preserve">bei der expert zu werden. </w:t>
      </w:r>
      <w:r w:rsidR="006D4D48">
        <w:t>„</w:t>
      </w:r>
      <w:r>
        <w:t>Diese Zahlen beweisen, dass das expert-Konzept überzeugt</w:t>
      </w:r>
      <w:r w:rsidR="006D4D48">
        <w:t>“, sagt Gerd-Christian Hesse, Vorstand für Finanzen, Personal und Versicherung der expert SE. „</w:t>
      </w:r>
      <w:r w:rsidR="00D60D0A">
        <w:t xml:space="preserve">expert </w:t>
      </w:r>
      <w:r w:rsidR="006D4D48">
        <w:t xml:space="preserve">ist </w:t>
      </w:r>
      <w:r w:rsidR="00D60D0A">
        <w:t>ein solides und erfolgreiches Unternehmen mit zukunftsweisendem Geschäftsmodell</w:t>
      </w:r>
      <w:r w:rsidR="006D4D48">
        <w:t>, wobei das partnerschaftliche Verhältnis innerhalb des expert-Netzwerkes ein elementarer Stützpfeiler ist</w:t>
      </w:r>
      <w:r w:rsidR="00D60D0A">
        <w:t>.</w:t>
      </w:r>
      <w:r w:rsidR="006D4D48">
        <w:t>“</w:t>
      </w:r>
    </w:p>
    <w:p w14:paraId="605E38AB" w14:textId="19E2F4DD" w:rsidR="00012B85" w:rsidRDefault="00012B85" w:rsidP="005D5364">
      <w:pPr>
        <w:pStyle w:val="Textkrper"/>
      </w:pPr>
    </w:p>
    <w:p w14:paraId="19119A00" w14:textId="0DDC23AC" w:rsidR="00BD0B52" w:rsidRPr="004F1A7C" w:rsidRDefault="00BD0B52" w:rsidP="005B764E">
      <w:pPr>
        <w:pStyle w:val="Textkrper"/>
        <w:rPr>
          <w:b/>
        </w:rPr>
      </w:pPr>
      <w:r w:rsidRPr="004F1A7C">
        <w:rPr>
          <w:b/>
        </w:rPr>
        <w:t xml:space="preserve">expert </w:t>
      </w:r>
      <w:r w:rsidR="004F1A7C">
        <w:rPr>
          <w:b/>
        </w:rPr>
        <w:t>feiert 60-jähriges Jubiläum</w:t>
      </w:r>
      <w:r w:rsidR="00291581">
        <w:rPr>
          <w:b/>
        </w:rPr>
        <w:t xml:space="preserve"> </w:t>
      </w:r>
      <w:proofErr w:type="gramStart"/>
      <w:r w:rsidR="006D4D48">
        <w:rPr>
          <w:b/>
        </w:rPr>
        <w:t>in 2022</w:t>
      </w:r>
      <w:proofErr w:type="gramEnd"/>
    </w:p>
    <w:p w14:paraId="02ABEE78" w14:textId="1552F350" w:rsidR="006D4D48" w:rsidRDefault="004F1A7C" w:rsidP="005D5364">
      <w:pPr>
        <w:pStyle w:val="Textkrper"/>
      </w:pPr>
      <w:r>
        <w:t>Seit</w:t>
      </w:r>
      <w:r w:rsidR="004D1563">
        <w:t xml:space="preserve"> der Gründung von expert im Jahr</w:t>
      </w:r>
      <w:r>
        <w:t xml:space="preserve"> 1962</w:t>
      </w:r>
      <w:r w:rsidR="004D1563">
        <w:t>, als sich</w:t>
      </w:r>
      <w:r>
        <w:t xml:space="preserve"> wenige Familienbetriebe zu einer Gruppe zusammengeschlossen haben, befindet sich d</w:t>
      </w:r>
      <w:r w:rsidR="00866CA0">
        <w:t xml:space="preserve">ieses Geschäftsmodell </w:t>
      </w:r>
      <w:r>
        <w:t xml:space="preserve">in einem sehr dynamischen und wettbewerbsintensiven Marktumfeld. </w:t>
      </w:r>
      <w:r w:rsidR="006D4D48">
        <w:t xml:space="preserve">expert hat in den sechs Jahrzehnten die Entwicklung von Consumer Electronics stetig mitgestaltet. </w:t>
      </w:r>
      <w:r>
        <w:t xml:space="preserve">Nun feiert der mittlerweile deutschlandweit zweitgrößte Elektronikfachhändler in 2022 60-jähriges Jubiläum. </w:t>
      </w:r>
      <w:r w:rsidR="006D4D48" w:rsidRPr="006D4D48">
        <w:t>60 Jahre beste Empfehlungen, beste Beratung, beste Angebote, beste Nachbarschaft und beste Partnerschaft</w:t>
      </w:r>
      <w:r w:rsidR="006D4D48">
        <w:t xml:space="preserve"> – all das möchte expert im Jubiläumsjahr besonders feiern!</w:t>
      </w:r>
    </w:p>
    <w:p w14:paraId="64C5C967" w14:textId="77777777" w:rsidR="006D4D48" w:rsidRDefault="006D4D48" w:rsidP="004D15C4">
      <w:pPr>
        <w:pStyle w:val="Textkrper"/>
      </w:pPr>
    </w:p>
    <w:p w14:paraId="1694CC4D" w14:textId="28DDEC7A" w:rsidR="00BD0B52" w:rsidRPr="00446779" w:rsidRDefault="00C44301" w:rsidP="004D15C4">
      <w:pPr>
        <w:pStyle w:val="Textkrper"/>
        <w:rPr>
          <w:b/>
        </w:rPr>
      </w:pPr>
      <w:r w:rsidRPr="00446779">
        <w:rPr>
          <w:b/>
        </w:rPr>
        <w:t>KEND</w:t>
      </w:r>
      <w:r w:rsidR="00C36634" w:rsidRPr="00446779">
        <w:rPr>
          <w:b/>
        </w:rPr>
        <w:t>O: neuer</w:t>
      </w:r>
      <w:r w:rsidR="0053003F">
        <w:rPr>
          <w:b/>
        </w:rPr>
        <w:t>, nachhaltiger</w:t>
      </w:r>
      <w:r w:rsidR="00C36634" w:rsidRPr="00446779">
        <w:rPr>
          <w:b/>
        </w:rPr>
        <w:t xml:space="preserve"> Markenauftritt zum 40. Jubiläum</w:t>
      </w:r>
    </w:p>
    <w:p w14:paraId="5E71D2BD" w14:textId="37204C01" w:rsidR="004D15C4" w:rsidRDefault="001555D2" w:rsidP="004D15C4">
      <w:pPr>
        <w:pStyle w:val="Textkrper"/>
      </w:pPr>
      <w:r>
        <w:t xml:space="preserve">Doch nicht nur die expert-Verbundgruppe feiert Jubiläum, auch die Eigenmarke KENDO besteht seit mehreren Jahrzehnten </w:t>
      </w:r>
      <w:r w:rsidR="001574BE">
        <w:t>i</w:t>
      </w:r>
      <w:r>
        <w:t xml:space="preserve">m Markt und feiert in diesem Jahr 40-jähriges </w:t>
      </w:r>
      <w:r w:rsidR="00C36634">
        <w:t>Bestehen</w:t>
      </w:r>
      <w:r>
        <w:t>.</w:t>
      </w:r>
      <w:r w:rsidR="00C36634">
        <w:t xml:space="preserve"> Das hat sich expert zum Anlass genommen</w:t>
      </w:r>
      <w:r w:rsidR="00446779">
        <w:t>,</w:t>
      </w:r>
      <w:r w:rsidR="00C36634">
        <w:t xml:space="preserve"> den Markenauftritt</w:t>
      </w:r>
      <w:r>
        <w:t xml:space="preserve"> </w:t>
      </w:r>
      <w:r w:rsidR="00C36634">
        <w:t xml:space="preserve">zu </w:t>
      </w:r>
      <w:r w:rsidR="00C36634">
        <w:lastRenderedPageBreak/>
        <w:t xml:space="preserve">überarbeiten und </w:t>
      </w:r>
      <w:r w:rsidR="001574BE">
        <w:t xml:space="preserve">KENDO </w:t>
      </w:r>
      <w:r w:rsidR="00C36634">
        <w:t xml:space="preserve">noch jünger und moderner zu präsentieren. Zudem </w:t>
      </w:r>
      <w:r w:rsidR="00446779">
        <w:t xml:space="preserve">können sich die </w:t>
      </w:r>
      <w:proofErr w:type="spellStart"/>
      <w:proofErr w:type="gramStart"/>
      <w:r w:rsidR="00446779">
        <w:t>Kund:innen</w:t>
      </w:r>
      <w:proofErr w:type="spellEnd"/>
      <w:proofErr w:type="gramEnd"/>
      <w:r w:rsidR="00446779">
        <w:t xml:space="preserve"> auf eine</w:t>
      </w:r>
      <w:r w:rsidR="00C36634">
        <w:t xml:space="preserve"> Erweiterung des Produktportfolios </w:t>
      </w:r>
      <w:r w:rsidR="00446779">
        <w:t>freuen, das im Laufe der Saison erhältlich sein wird</w:t>
      </w:r>
      <w:r w:rsidR="00C36634">
        <w:t>.</w:t>
      </w:r>
      <w:r w:rsidR="00446779">
        <w:t xml:space="preserve"> </w:t>
      </w:r>
      <w:r w:rsidR="00A76C17">
        <w:t>Bei den Produkten</w:t>
      </w:r>
      <w:r w:rsidR="00A76C17" w:rsidRPr="00A76C17">
        <w:t xml:space="preserve"> </w:t>
      </w:r>
      <w:r w:rsidR="00A76C17">
        <w:t>steht zudem</w:t>
      </w:r>
      <w:r w:rsidR="00A76C17" w:rsidRPr="00A76C17">
        <w:t xml:space="preserve"> </w:t>
      </w:r>
      <w:r w:rsidR="00A76C17">
        <w:t xml:space="preserve">der </w:t>
      </w:r>
      <w:r w:rsidR="00A76C17" w:rsidRPr="00A76C17">
        <w:t>Aspekt</w:t>
      </w:r>
      <w:r w:rsidR="00A76C17">
        <w:t xml:space="preserve"> Nachhaltigkeit</w:t>
      </w:r>
      <w:r w:rsidR="00A76C17" w:rsidRPr="00A76C17">
        <w:t xml:space="preserve"> </w:t>
      </w:r>
      <w:r w:rsidR="00A76C17">
        <w:t>besonders im Fokus</w:t>
      </w:r>
      <w:r w:rsidR="00A76C17" w:rsidRPr="00A76C17">
        <w:t>, weshalb die Verpackungen kunststofffrei und zu 100 Prozent recycelbar sind. Außerdem kooperier</w:t>
      </w:r>
      <w:r w:rsidR="00A76C17">
        <w:t>t expert</w:t>
      </w:r>
      <w:r w:rsidR="00A76C17" w:rsidRPr="00A76C17">
        <w:t xml:space="preserve"> mit der Organisation </w:t>
      </w:r>
      <w:proofErr w:type="spellStart"/>
      <w:r w:rsidR="00A76C17" w:rsidRPr="00A76C17">
        <w:t>Plastic</w:t>
      </w:r>
      <w:proofErr w:type="spellEnd"/>
      <w:r w:rsidR="00A76C17" w:rsidRPr="00A76C17">
        <w:t xml:space="preserve"> Free Planet, wodurch </w:t>
      </w:r>
      <w:r w:rsidR="00A76C17">
        <w:t>der</w:t>
      </w:r>
      <w:r w:rsidR="00A76C17" w:rsidRPr="00A76C17">
        <w:t xml:space="preserve"> ökologische Fußabdruck </w:t>
      </w:r>
      <w:r w:rsidR="00A76C17">
        <w:t>der</w:t>
      </w:r>
      <w:r w:rsidR="00A76C17" w:rsidRPr="00A76C17">
        <w:t xml:space="preserve"> Produkte minimier</w:t>
      </w:r>
      <w:r w:rsidR="00A76C17">
        <w:t>t wird</w:t>
      </w:r>
      <w:r w:rsidR="00A76C17" w:rsidRPr="00A76C17">
        <w:t xml:space="preserve">. </w:t>
      </w:r>
    </w:p>
    <w:p w14:paraId="5E495975" w14:textId="72F57EF5" w:rsidR="00F5628C" w:rsidRDefault="00F5628C" w:rsidP="005D5364">
      <w:pPr>
        <w:pStyle w:val="Textkrper"/>
        <w:rPr>
          <w:b/>
        </w:rPr>
      </w:pPr>
    </w:p>
    <w:p w14:paraId="5E3FA101" w14:textId="283BB100" w:rsidR="00C821FC" w:rsidRPr="00690B13" w:rsidRDefault="00DB7FB3" w:rsidP="00C821FC">
      <w:pPr>
        <w:pStyle w:val="Textkrper"/>
        <w:rPr>
          <w:b/>
        </w:rPr>
      </w:pPr>
      <w:r>
        <w:rPr>
          <w:b/>
        </w:rPr>
        <w:t>e</w:t>
      </w:r>
      <w:r w:rsidR="00C821FC" w:rsidRPr="00690B13">
        <w:rPr>
          <w:b/>
        </w:rPr>
        <w:t>xpert</w:t>
      </w:r>
      <w:r>
        <w:rPr>
          <w:b/>
        </w:rPr>
        <w:t>-</w:t>
      </w:r>
      <w:r w:rsidR="00C821FC" w:rsidRPr="00690B13">
        <w:rPr>
          <w:b/>
        </w:rPr>
        <w:t>Star Award</w:t>
      </w:r>
      <w:r w:rsidR="00C821FC">
        <w:rPr>
          <w:b/>
        </w:rPr>
        <w:t xml:space="preserve">: And </w:t>
      </w:r>
      <w:proofErr w:type="spellStart"/>
      <w:r w:rsidR="00C821FC">
        <w:rPr>
          <w:b/>
        </w:rPr>
        <w:t>the</w:t>
      </w:r>
      <w:proofErr w:type="spellEnd"/>
      <w:r w:rsidR="00C821FC">
        <w:rPr>
          <w:b/>
        </w:rPr>
        <w:t xml:space="preserve"> </w:t>
      </w:r>
      <w:proofErr w:type="spellStart"/>
      <w:r w:rsidR="00C821FC">
        <w:rPr>
          <w:b/>
        </w:rPr>
        <w:t>winner</w:t>
      </w:r>
      <w:proofErr w:type="spellEnd"/>
      <w:r w:rsidR="00C821FC">
        <w:rPr>
          <w:b/>
        </w:rPr>
        <w:t xml:space="preserve"> </w:t>
      </w:r>
      <w:proofErr w:type="spellStart"/>
      <w:r w:rsidR="00C821FC">
        <w:rPr>
          <w:b/>
        </w:rPr>
        <w:t>is</w:t>
      </w:r>
      <w:proofErr w:type="spellEnd"/>
      <w:r w:rsidR="00C821FC">
        <w:rPr>
          <w:b/>
        </w:rPr>
        <w:t>…</w:t>
      </w:r>
    </w:p>
    <w:p w14:paraId="15E69B13" w14:textId="32F33237" w:rsidR="00D93856" w:rsidRDefault="00C821FC" w:rsidP="00C821FC">
      <w:pPr>
        <w:pStyle w:val="Textkrper"/>
      </w:pPr>
      <w:r>
        <w:t>Im Rahmen der diesjährigen Frühjahrstagung</w:t>
      </w:r>
      <w:r w:rsidR="00D93856">
        <w:t xml:space="preserve"> erstmalig</w:t>
      </w:r>
      <w:r>
        <w:t xml:space="preserve"> </w:t>
      </w:r>
      <w:r w:rsidR="0040689C">
        <w:t>angekündigt</w:t>
      </w:r>
      <w:r>
        <w:t>, wurden nun auf de</w:t>
      </w:r>
      <w:r w:rsidR="00214B14">
        <w:t>m</w:t>
      </w:r>
      <w:r>
        <w:t xml:space="preserve"> physischen </w:t>
      </w:r>
      <w:r w:rsidR="00214B14">
        <w:t>Veranstaltungsteil</w:t>
      </w:r>
      <w:r>
        <w:t xml:space="preserve"> die Gewinner der Lieferanten-Auszeichnung „expert</w:t>
      </w:r>
      <w:r w:rsidR="00DB7FB3">
        <w:t>-</w:t>
      </w:r>
      <w:r>
        <w:t xml:space="preserve">Star“ bekannt gegeben. „Mit dem </w:t>
      </w:r>
      <w:r w:rsidRPr="0074748D">
        <w:t>‚expert</w:t>
      </w:r>
      <w:r w:rsidR="00DB7FB3">
        <w:t>-</w:t>
      </w:r>
      <w:r w:rsidRPr="0074748D">
        <w:t>Star‘</w:t>
      </w:r>
      <w:r>
        <w:t xml:space="preserve"> möchten wir die sehr gute Zusammenarbeit mit unseren </w:t>
      </w:r>
      <w:r w:rsidRPr="0074748D">
        <w:t xml:space="preserve">Industrie- und </w:t>
      </w:r>
      <w:proofErr w:type="spellStart"/>
      <w:proofErr w:type="gramStart"/>
      <w:r w:rsidRPr="0074748D">
        <w:t>Dienstleistungspartner</w:t>
      </w:r>
      <w:r>
        <w:t>:inne</w:t>
      </w:r>
      <w:r w:rsidRPr="0074748D">
        <w:t>n</w:t>
      </w:r>
      <w:proofErr w:type="spellEnd"/>
      <w:proofErr w:type="gramEnd"/>
      <w:r w:rsidR="00D93856">
        <w:t xml:space="preserve"> und ihr außergewöhnliches Engagement</w:t>
      </w:r>
      <w:r>
        <w:t xml:space="preserve"> gebührend würdigen“, erklärt </w:t>
      </w:r>
      <w:r w:rsidRPr="0074748D">
        <w:t xml:space="preserve">Frank Harder, Vorstand für Vertrieb, Marketing und </w:t>
      </w:r>
      <w:r>
        <w:t>E</w:t>
      </w:r>
      <w:r w:rsidRPr="0074748D">
        <w:t>-Commerce der expert SE</w:t>
      </w:r>
      <w:r>
        <w:t xml:space="preserve">. „Es hat sich in den vergangenen Monaten gezeigt, dass besonders durch partnerschaftliche Zusammenarbeit auch herausfordernde Situationen erfolgreich gemeistert werden können. Dafür möchten wir uns mit </w:t>
      </w:r>
      <w:r w:rsidR="00D93856">
        <w:t xml:space="preserve">dem </w:t>
      </w:r>
      <w:r w:rsidR="00D93856" w:rsidRPr="0074748D">
        <w:t>‚expert</w:t>
      </w:r>
      <w:r w:rsidR="00D93856">
        <w:t>-</w:t>
      </w:r>
      <w:r w:rsidR="00D93856" w:rsidRPr="0074748D">
        <w:t>Star‘</w:t>
      </w:r>
      <w:r>
        <w:t xml:space="preserve"> </w:t>
      </w:r>
      <w:r w:rsidR="00B51F2E">
        <w:t xml:space="preserve">in den </w:t>
      </w:r>
      <w:r>
        <w:t>verschiedenen Warenbereiche</w:t>
      </w:r>
      <w:r w:rsidR="00A41F41">
        <w:t>n</w:t>
      </w:r>
      <w:r>
        <w:t xml:space="preserve"> bedanken.</w:t>
      </w:r>
      <w:r w:rsidR="00D93856">
        <w:t xml:space="preserve"> Gleichzeitig soll diese Auszeichnung ein Ansporn für unsere zukünftige Zusammenarbeit sein.</w:t>
      </w:r>
      <w:r>
        <w:t>“</w:t>
      </w:r>
    </w:p>
    <w:p w14:paraId="4A10904F" w14:textId="03471080" w:rsidR="00C821FC" w:rsidRDefault="00C821FC" w:rsidP="00C821FC">
      <w:pPr>
        <w:pStyle w:val="Textkrper"/>
      </w:pPr>
      <w:r>
        <w:t>Ausgezeichnet</w:t>
      </w:r>
      <w:r w:rsidR="00C01A17">
        <w:t xml:space="preserve"> </w:t>
      </w:r>
      <w:r>
        <w:t>in der Kategorie Gold wurden</w:t>
      </w:r>
      <w:r w:rsidR="00365084">
        <w:t xml:space="preserve"> Samsung, </w:t>
      </w:r>
      <w:r w:rsidR="00365084" w:rsidRPr="00365084">
        <w:t>Siemens</w:t>
      </w:r>
      <w:r w:rsidR="00365084">
        <w:t xml:space="preserve">, </w:t>
      </w:r>
      <w:proofErr w:type="spellStart"/>
      <w:r w:rsidR="00365084" w:rsidRPr="00365084">
        <w:t>DeLonghi</w:t>
      </w:r>
      <w:proofErr w:type="spellEnd"/>
      <w:r w:rsidR="00365084">
        <w:t xml:space="preserve">, </w:t>
      </w:r>
      <w:r w:rsidR="00365084" w:rsidRPr="00365084">
        <w:t>Lenovo</w:t>
      </w:r>
      <w:r w:rsidR="00365084">
        <w:t xml:space="preserve">, </w:t>
      </w:r>
      <w:r w:rsidR="00365084" w:rsidRPr="00365084">
        <w:t xml:space="preserve">Telekom </w:t>
      </w:r>
      <w:r w:rsidR="00365084">
        <w:t xml:space="preserve">und </w:t>
      </w:r>
      <w:r w:rsidR="00365084" w:rsidRPr="00365084">
        <w:t>Hugendubel</w:t>
      </w:r>
      <w:r w:rsidR="00365084">
        <w:t xml:space="preserve">. </w:t>
      </w:r>
      <w:r w:rsidRPr="0074748D">
        <w:t xml:space="preserve">Aus </w:t>
      </w:r>
      <w:r w:rsidR="00C01A17">
        <w:t>den</w:t>
      </w:r>
      <w:r w:rsidR="00C01A17" w:rsidRPr="0074748D">
        <w:t xml:space="preserve"> </w:t>
      </w:r>
      <w:r w:rsidRPr="0074748D">
        <w:t xml:space="preserve">Gewinnern der Gold-Awards </w:t>
      </w:r>
      <w:r w:rsidR="00C01A17">
        <w:t>wählten</w:t>
      </w:r>
      <w:r w:rsidR="00C01A17" w:rsidRPr="0074748D">
        <w:t xml:space="preserve"> </w:t>
      </w:r>
      <w:r w:rsidRPr="0074748D">
        <w:t xml:space="preserve">die </w:t>
      </w:r>
      <w:proofErr w:type="spellStart"/>
      <w:proofErr w:type="gramStart"/>
      <w:r w:rsidRPr="0074748D">
        <w:t>Gesellschafter</w:t>
      </w:r>
      <w:r>
        <w:t>:innen</w:t>
      </w:r>
      <w:proofErr w:type="spellEnd"/>
      <w:proofErr w:type="gramEnd"/>
      <w:r w:rsidRPr="0074748D">
        <w:t xml:space="preserve"> </w:t>
      </w:r>
      <w:r>
        <w:t>während der Veranstaltung</w:t>
      </w:r>
      <w:r w:rsidRPr="0074748D">
        <w:t xml:space="preserve"> den Gesamt-</w:t>
      </w:r>
      <w:r w:rsidR="00C01A17">
        <w:t>Sieger</w:t>
      </w:r>
      <w:r>
        <w:t>, der</w:t>
      </w:r>
      <w:r w:rsidRPr="00192560">
        <w:t xml:space="preserve"> </w:t>
      </w:r>
      <w:r w:rsidRPr="0074748D">
        <w:t>de</w:t>
      </w:r>
      <w:r>
        <w:t>n</w:t>
      </w:r>
      <w:r w:rsidRPr="0074748D">
        <w:t xml:space="preserve"> expert</w:t>
      </w:r>
      <w:r w:rsidR="002518BE">
        <w:t>-</w:t>
      </w:r>
      <w:r>
        <w:t>PLATIN</w:t>
      </w:r>
      <w:r w:rsidR="00807F02">
        <w:t>-</w:t>
      </w:r>
      <w:r>
        <w:t xml:space="preserve">STAR </w:t>
      </w:r>
      <w:r w:rsidR="007515E5">
        <w:t>erhielt</w:t>
      </w:r>
      <w:r w:rsidR="003858C0">
        <w:t>.</w:t>
      </w:r>
      <w:r>
        <w:t xml:space="preserve"> </w:t>
      </w:r>
      <w:r w:rsidR="00C01A17">
        <w:t>Die feierliche Übergabe des expert-PLATIN-S</w:t>
      </w:r>
      <w:r w:rsidR="002518BE">
        <w:t>TAR</w:t>
      </w:r>
      <w:r w:rsidR="00C01A17">
        <w:t>s erfolgte im Rahmen der Abendveranstaltung an Roland Hagenbucher, Geschäftsführer von Siemens.</w:t>
      </w:r>
    </w:p>
    <w:p w14:paraId="04C5A68A" w14:textId="24C37D23" w:rsidR="00365084" w:rsidRDefault="00C821FC" w:rsidP="00365084">
      <w:pPr>
        <w:pStyle w:val="Textkrper"/>
      </w:pPr>
      <w:r>
        <w:t>Mit dem Silber-Award wurden</w:t>
      </w:r>
      <w:r w:rsidR="00365084">
        <w:t xml:space="preserve"> </w:t>
      </w:r>
      <w:r w:rsidR="00365084" w:rsidRPr="00365084">
        <w:t>LG</w:t>
      </w:r>
      <w:r w:rsidR="00365084">
        <w:t xml:space="preserve">, </w:t>
      </w:r>
      <w:r w:rsidR="00365084" w:rsidRPr="00365084">
        <w:t>Bosch</w:t>
      </w:r>
      <w:r w:rsidR="00365084">
        <w:t xml:space="preserve">, </w:t>
      </w:r>
      <w:proofErr w:type="spellStart"/>
      <w:r w:rsidR="00365084" w:rsidRPr="00365084">
        <w:t>Nivona</w:t>
      </w:r>
      <w:proofErr w:type="spellEnd"/>
      <w:r w:rsidR="00365084">
        <w:t xml:space="preserve">, </w:t>
      </w:r>
      <w:r w:rsidR="00365084" w:rsidRPr="00365084">
        <w:t>Trust</w:t>
      </w:r>
      <w:r w:rsidR="00365084">
        <w:t xml:space="preserve">, </w:t>
      </w:r>
      <w:r w:rsidR="00365084" w:rsidRPr="00365084">
        <w:t>Gigaset</w:t>
      </w:r>
      <w:r w:rsidR="00365084">
        <w:t xml:space="preserve">, </w:t>
      </w:r>
      <w:proofErr w:type="spellStart"/>
      <w:r w:rsidR="00365084" w:rsidRPr="00365084">
        <w:t>Boxine</w:t>
      </w:r>
      <w:proofErr w:type="spellEnd"/>
      <w:r>
        <w:t xml:space="preserve"> ausgezeichnet und</w:t>
      </w:r>
      <w:r w:rsidR="00365084">
        <w:t xml:space="preserve"> </w:t>
      </w:r>
      <w:r w:rsidR="00365084" w:rsidRPr="00365084">
        <w:t>Panasonic</w:t>
      </w:r>
      <w:r w:rsidR="00365084">
        <w:t xml:space="preserve">, </w:t>
      </w:r>
      <w:r w:rsidR="00365084" w:rsidRPr="00365084">
        <w:t>Miele</w:t>
      </w:r>
      <w:r w:rsidR="00365084">
        <w:t xml:space="preserve">, </w:t>
      </w:r>
      <w:r w:rsidR="00365084" w:rsidRPr="00365084">
        <w:t>AEG</w:t>
      </w:r>
      <w:r w:rsidR="00365084">
        <w:t xml:space="preserve">, </w:t>
      </w:r>
      <w:r w:rsidR="00365084" w:rsidRPr="00365084">
        <w:t>Devolo</w:t>
      </w:r>
      <w:r w:rsidR="00365084">
        <w:t xml:space="preserve">, </w:t>
      </w:r>
      <w:r w:rsidR="00365084" w:rsidRPr="00365084">
        <w:t>Peter Jäckel</w:t>
      </w:r>
      <w:r w:rsidR="00365084">
        <w:t xml:space="preserve">, </w:t>
      </w:r>
      <w:r w:rsidR="00365084" w:rsidRPr="00365084">
        <w:t>Microsoft</w:t>
      </w:r>
      <w:r w:rsidR="00365084">
        <w:t xml:space="preserve"> </w:t>
      </w:r>
      <w:r>
        <w:t xml:space="preserve">erhielten den Bronze-Award. </w:t>
      </w:r>
      <w:r w:rsidR="00C01A17" w:rsidRPr="00365084">
        <w:t>Alle Gewinner erhielten neben dem Award attraktive Marketingpakete.</w:t>
      </w:r>
    </w:p>
    <w:p w14:paraId="6F25B8D2" w14:textId="7601854A" w:rsidR="00C821FC" w:rsidRDefault="00C821FC" w:rsidP="00C821FC">
      <w:pPr>
        <w:pStyle w:val="Textkrper"/>
      </w:pPr>
      <w:r w:rsidRPr="0074748D">
        <w:t xml:space="preserve">Die </w:t>
      </w:r>
      <w:r w:rsidR="007515E5">
        <w:t xml:space="preserve">Lieferantenbewertungen für den </w:t>
      </w:r>
      <w:r w:rsidRPr="0074748D">
        <w:t>expert</w:t>
      </w:r>
      <w:r w:rsidR="006F6145">
        <w:t>-</w:t>
      </w:r>
      <w:r w:rsidRPr="0074748D">
        <w:t>Star</w:t>
      </w:r>
      <w:r w:rsidR="007515E5">
        <w:t xml:space="preserve"> erfolgten</w:t>
      </w:r>
      <w:r w:rsidR="00365084">
        <w:t xml:space="preserve"> </w:t>
      </w:r>
      <w:r w:rsidR="007515E5">
        <w:t>a</w:t>
      </w:r>
      <w:r w:rsidR="007515E5" w:rsidRPr="0074748D">
        <w:t xml:space="preserve">nhand einheitlicher und transparenter Kriterien </w:t>
      </w:r>
      <w:r w:rsidRPr="0074748D">
        <w:t>durch die Waren-Strategieteams</w:t>
      </w:r>
      <w:r w:rsidR="007515E5">
        <w:t>.</w:t>
      </w:r>
      <w:r w:rsidRPr="0074748D">
        <w:t xml:space="preserve"> </w:t>
      </w:r>
    </w:p>
    <w:p w14:paraId="0A8E1A85" w14:textId="77777777" w:rsidR="003D1AC0" w:rsidRDefault="003D1AC0" w:rsidP="005D5364">
      <w:pPr>
        <w:pStyle w:val="Textkrper"/>
        <w:rPr>
          <w:b/>
        </w:rPr>
      </w:pPr>
    </w:p>
    <w:p w14:paraId="5BFF25A1" w14:textId="40474E28" w:rsidR="005D5364" w:rsidRPr="00807F02" w:rsidRDefault="0040689C" w:rsidP="005D5364">
      <w:pPr>
        <w:pStyle w:val="Textkrper"/>
        <w:rPr>
          <w:b/>
        </w:rPr>
      </w:pPr>
      <w:r w:rsidRPr="00807F02">
        <w:rPr>
          <w:b/>
        </w:rPr>
        <w:lastRenderedPageBreak/>
        <w:t xml:space="preserve">expert-Aufsichtsrat: Jan </w:t>
      </w:r>
      <w:r w:rsidR="004F5801" w:rsidRPr="00807F02">
        <w:rPr>
          <w:b/>
        </w:rPr>
        <w:t>Brinkmann</w:t>
      </w:r>
      <w:r w:rsidR="00DA7F96" w:rsidRPr="00807F02">
        <w:rPr>
          <w:b/>
        </w:rPr>
        <w:t xml:space="preserve"> im Amt bestätigt</w:t>
      </w:r>
      <w:r w:rsidR="003A2812" w:rsidRPr="00807F02">
        <w:rPr>
          <w:b/>
        </w:rPr>
        <w:t xml:space="preserve"> </w:t>
      </w:r>
    </w:p>
    <w:p w14:paraId="66536A6D" w14:textId="2CBA6D7E" w:rsidR="005D5364" w:rsidRPr="00D355A3" w:rsidRDefault="004952C7" w:rsidP="005D5364">
      <w:pPr>
        <w:pStyle w:val="Textkrper"/>
      </w:pPr>
      <w:r w:rsidRPr="00807F02">
        <w:t>Im</w:t>
      </w:r>
      <w:r w:rsidR="007A7733" w:rsidRPr="00807F02">
        <w:t xml:space="preserve"> Rahmen der </w:t>
      </w:r>
      <w:r w:rsidR="00DA7F96" w:rsidRPr="00807F02">
        <w:t>aktienrechtlichen</w:t>
      </w:r>
      <w:r w:rsidR="007A7733" w:rsidRPr="00807F02">
        <w:t xml:space="preserve"> Hauptversammlung, die im Anschluss an die Tagung stattfand, wurde </w:t>
      </w:r>
      <w:r w:rsidR="004F5801" w:rsidRPr="00807F02">
        <w:t xml:space="preserve">Jan Brinkmann </w:t>
      </w:r>
      <w:r w:rsidRPr="00807F02">
        <w:t xml:space="preserve">mit großer Zustimmung wiedergewählt und </w:t>
      </w:r>
      <w:r w:rsidR="004E5A79" w:rsidRPr="00807F02">
        <w:t xml:space="preserve">bleibt </w:t>
      </w:r>
      <w:r w:rsidRPr="00807F02">
        <w:t xml:space="preserve">damit für </w:t>
      </w:r>
      <w:r w:rsidR="00D355A3" w:rsidRPr="00807F02">
        <w:t>weite</w:t>
      </w:r>
      <w:r w:rsidR="00D071C7" w:rsidRPr="00807F02">
        <w:t xml:space="preserve">re vier Jahre </w:t>
      </w:r>
      <w:r w:rsidR="004C3236" w:rsidRPr="00807F02">
        <w:t>Mitglied des</w:t>
      </w:r>
      <w:r w:rsidR="00D355A3" w:rsidRPr="00807F02">
        <w:t xml:space="preserve"> Aufsichtsrat</w:t>
      </w:r>
      <w:r w:rsidR="004C3236" w:rsidRPr="00807F02">
        <w:t>es</w:t>
      </w:r>
      <w:r w:rsidR="00D355A3" w:rsidRPr="00807F02">
        <w:t xml:space="preserve"> der expert SE</w:t>
      </w:r>
      <w:r w:rsidR="004C3236" w:rsidRPr="00807F02">
        <w:t>. Der Aufsichtsrat setzt</w:t>
      </w:r>
      <w:r w:rsidR="00D355A3" w:rsidRPr="00807F02">
        <w:t xml:space="preserve"> sich demnach wie folgt zusammen: </w:t>
      </w:r>
      <w:r w:rsidR="005D5364" w:rsidRPr="00807F02">
        <w:t>Friedrich Wilhelm Ruf (Aufsichtsratsvorsitzender), Dr. Bruno Hall (stellvertretender Aufsichtsrats</w:t>
      </w:r>
      <w:r w:rsidR="00D8187B">
        <w:t>-</w:t>
      </w:r>
      <w:proofErr w:type="spellStart"/>
      <w:r w:rsidR="005D5364" w:rsidRPr="00807F02">
        <w:t>vorsitzender</w:t>
      </w:r>
      <w:proofErr w:type="spellEnd"/>
      <w:r w:rsidR="005D5364" w:rsidRPr="00807F02">
        <w:t xml:space="preserve">), Robert </w:t>
      </w:r>
      <w:proofErr w:type="spellStart"/>
      <w:r w:rsidR="005D5364" w:rsidRPr="00807F02">
        <w:t>Feuchtgru</w:t>
      </w:r>
      <w:r w:rsidR="00C37B97" w:rsidRPr="00807F02">
        <w:t>ber</w:t>
      </w:r>
      <w:proofErr w:type="spellEnd"/>
      <w:r w:rsidR="00C37B97" w:rsidRPr="00807F02">
        <w:t xml:space="preserve">, Josef Ludwig Kappenberger, </w:t>
      </w:r>
      <w:r w:rsidR="005D5364" w:rsidRPr="00807F02">
        <w:t>Dr. Harald Stang und Jan Brinkmann.</w:t>
      </w:r>
      <w:r w:rsidR="005D5364" w:rsidRPr="00D355A3">
        <w:t xml:space="preserve"> </w:t>
      </w:r>
    </w:p>
    <w:p w14:paraId="2926C8BE" w14:textId="77777777" w:rsidR="005D5364" w:rsidRPr="00A03F67" w:rsidRDefault="005D5364" w:rsidP="005D5364">
      <w:pPr>
        <w:pStyle w:val="Textkrper"/>
      </w:pPr>
    </w:p>
    <w:p w14:paraId="08A6362B" w14:textId="77777777" w:rsidR="00EB5E5E" w:rsidRDefault="00EB5E5E" w:rsidP="00EB5E5E">
      <w:pPr>
        <w:pStyle w:val="StandardWeb"/>
        <w:spacing w:before="0" w:beforeAutospacing="0" w:after="0" w:afterAutospacing="0"/>
        <w:jc w:val="both"/>
        <w:rPr>
          <w:rStyle w:val="Fett"/>
          <w:rFonts w:ascii="Arial" w:hAnsi="Arial" w:cs="Arial"/>
          <w:sz w:val="20"/>
          <w:szCs w:val="20"/>
        </w:rPr>
      </w:pPr>
      <w:r w:rsidRPr="006E4497">
        <w:rPr>
          <w:rStyle w:val="Fett"/>
          <w:rFonts w:ascii="Arial" w:hAnsi="Arial" w:cs="Arial"/>
          <w:sz w:val="20"/>
          <w:szCs w:val="20"/>
        </w:rPr>
        <w:t>Bildunterschrift</w:t>
      </w:r>
      <w:r>
        <w:rPr>
          <w:rStyle w:val="Fett"/>
          <w:rFonts w:ascii="Arial" w:hAnsi="Arial" w:cs="Arial"/>
          <w:sz w:val="20"/>
          <w:szCs w:val="20"/>
        </w:rPr>
        <w:t>en</w:t>
      </w:r>
    </w:p>
    <w:p w14:paraId="6B78C2DF" w14:textId="77777777" w:rsidR="00EB5E5E" w:rsidRPr="006E4497" w:rsidRDefault="00EB5E5E" w:rsidP="00EB5E5E">
      <w:pPr>
        <w:pStyle w:val="StandardWeb"/>
        <w:spacing w:before="0" w:beforeAutospacing="0" w:after="0" w:afterAutospacing="0"/>
        <w:jc w:val="both"/>
        <w:rPr>
          <w:sz w:val="20"/>
          <w:szCs w:val="20"/>
        </w:rPr>
      </w:pPr>
    </w:p>
    <w:p w14:paraId="12D8C825" w14:textId="2FE1D578" w:rsidR="00EB5E5E" w:rsidRDefault="00EB5E5E" w:rsidP="00EB5E5E">
      <w:pPr>
        <w:pStyle w:val="Textkrper"/>
        <w:spacing w:line="240" w:lineRule="auto"/>
        <w:rPr>
          <w:rFonts w:cs="Arial"/>
          <w:sz w:val="20"/>
        </w:rPr>
      </w:pPr>
      <w:r w:rsidRPr="00977DDB">
        <w:rPr>
          <w:rFonts w:cs="Arial"/>
          <w:sz w:val="20"/>
          <w:u w:val="single"/>
        </w:rPr>
        <w:t>Gruppenbild (</w:t>
      </w:r>
      <w:r w:rsidR="00420CA8" w:rsidRPr="00420CA8">
        <w:rPr>
          <w:rFonts w:cs="Arial"/>
          <w:sz w:val="20"/>
          <w:u w:val="single"/>
        </w:rPr>
        <w:t>expert_HV21_Vorstand-Gruppenfoto</w:t>
      </w:r>
      <w:r w:rsidRPr="00977DDB">
        <w:rPr>
          <w:rFonts w:cs="Arial"/>
          <w:sz w:val="20"/>
          <w:u w:val="single"/>
        </w:rPr>
        <w:t>), von links nach rechts</w:t>
      </w:r>
      <w:r w:rsidRPr="00977DDB">
        <w:rPr>
          <w:rFonts w:cs="Arial"/>
          <w:sz w:val="20"/>
        </w:rPr>
        <w:t>:</w:t>
      </w:r>
      <w:r w:rsidRPr="00977DDB">
        <w:rPr>
          <w:rFonts w:cs="Arial"/>
          <w:sz w:val="20"/>
        </w:rPr>
        <w:tab/>
      </w:r>
      <w:r w:rsidRPr="006E4497">
        <w:rPr>
          <w:sz w:val="20"/>
        </w:rPr>
        <w:t xml:space="preserve"> </w:t>
      </w:r>
      <w:r w:rsidRPr="006E4497">
        <w:rPr>
          <w:sz w:val="20"/>
        </w:rPr>
        <w:br/>
      </w:r>
      <w:r w:rsidR="00420CA8" w:rsidRPr="006E4497">
        <w:rPr>
          <w:rFonts w:cs="Arial"/>
          <w:sz w:val="20"/>
        </w:rPr>
        <w:t>Gerd-Christian Hesse, Vorstand für Finanzen, Personal und Versicherung der expert SE</w:t>
      </w:r>
      <w:r w:rsidR="00420CA8">
        <w:rPr>
          <w:rFonts w:cs="Arial"/>
          <w:sz w:val="20"/>
        </w:rPr>
        <w:t xml:space="preserve">, </w:t>
      </w:r>
      <w:r w:rsidRPr="006E4497">
        <w:rPr>
          <w:rFonts w:cs="Arial"/>
          <w:sz w:val="20"/>
        </w:rPr>
        <w:t>Dr. Stefan Müller, Vorstandsvorsitzender der expert SE und</w:t>
      </w:r>
      <w:r w:rsidR="00420CA8" w:rsidRPr="00420CA8">
        <w:rPr>
          <w:rFonts w:cs="Arial"/>
          <w:sz w:val="20"/>
        </w:rPr>
        <w:t xml:space="preserve"> </w:t>
      </w:r>
      <w:r w:rsidR="00420CA8" w:rsidRPr="006E4497">
        <w:rPr>
          <w:rFonts w:cs="Arial"/>
          <w:sz w:val="20"/>
        </w:rPr>
        <w:t>Frank Harder, Vorstand für Vertrieb, Marketing und E-Commerce der expert SE</w:t>
      </w:r>
      <w:r w:rsidR="00492ADA">
        <w:rPr>
          <w:rFonts w:cs="Arial"/>
          <w:sz w:val="20"/>
        </w:rPr>
        <w:t xml:space="preserve"> auf dem physischen Teil der HV, der expert-Area</w:t>
      </w:r>
      <w:r w:rsidRPr="006E4497">
        <w:rPr>
          <w:rFonts w:cs="Arial"/>
          <w:sz w:val="20"/>
        </w:rPr>
        <w:t>.</w:t>
      </w:r>
    </w:p>
    <w:p w14:paraId="2182F2E8" w14:textId="77777777" w:rsidR="00EB5E5E" w:rsidRPr="00AC3F43" w:rsidRDefault="00EB5E5E" w:rsidP="00EB5E5E">
      <w:pPr>
        <w:pStyle w:val="Textkrper"/>
        <w:spacing w:line="240" w:lineRule="auto"/>
        <w:rPr>
          <w:rFonts w:cs="Arial"/>
          <w:sz w:val="20"/>
        </w:rPr>
      </w:pPr>
    </w:p>
    <w:p w14:paraId="37AD825A" w14:textId="77777777" w:rsidR="00EB5E5E" w:rsidRPr="00902D3E" w:rsidRDefault="00EB5E5E" w:rsidP="00EB5E5E">
      <w:pPr>
        <w:pStyle w:val="Textkrper"/>
        <w:spacing w:line="240" w:lineRule="auto"/>
        <w:jc w:val="left"/>
        <w:rPr>
          <w:sz w:val="20"/>
        </w:rPr>
      </w:pPr>
      <w:r w:rsidRPr="00977DDB">
        <w:rPr>
          <w:sz w:val="20"/>
          <w:u w:val="single"/>
        </w:rPr>
        <w:t>Bild 2 (expert_Vorstandsvorsitzender_Dr_Stefan_Mueller.jpg):</w:t>
      </w:r>
      <w:r w:rsidRPr="00977DDB">
        <w:rPr>
          <w:sz w:val="20"/>
          <w:u w:val="single"/>
        </w:rPr>
        <w:br/>
      </w:r>
      <w:r w:rsidRPr="00902D3E">
        <w:rPr>
          <w:sz w:val="20"/>
        </w:rPr>
        <w:t>Dr. Stefan Müller, Vorstandsvorsitzender der expert SE</w:t>
      </w:r>
    </w:p>
    <w:p w14:paraId="166E88E5" w14:textId="77777777" w:rsidR="00EB5E5E" w:rsidRPr="00902D3E" w:rsidRDefault="00EB5E5E" w:rsidP="00EB5E5E">
      <w:pPr>
        <w:pStyle w:val="Textkrper"/>
        <w:spacing w:line="240" w:lineRule="auto"/>
        <w:jc w:val="left"/>
        <w:rPr>
          <w:sz w:val="20"/>
        </w:rPr>
      </w:pPr>
    </w:p>
    <w:p w14:paraId="298676A2" w14:textId="77777777" w:rsidR="00EB5E5E" w:rsidRPr="00977DDB" w:rsidRDefault="00EB5E5E" w:rsidP="00EB5E5E">
      <w:pPr>
        <w:pStyle w:val="Textkrper"/>
        <w:spacing w:line="240" w:lineRule="auto"/>
        <w:jc w:val="left"/>
        <w:rPr>
          <w:sz w:val="20"/>
          <w:u w:val="single"/>
        </w:rPr>
      </w:pPr>
      <w:r w:rsidRPr="00977DDB">
        <w:rPr>
          <w:sz w:val="20"/>
          <w:u w:val="single"/>
        </w:rPr>
        <w:t>Bild 3 (expert_Vorstand_Gerd-Christian_Hesse.jpg):</w:t>
      </w:r>
    </w:p>
    <w:p w14:paraId="2681FC98" w14:textId="77777777" w:rsidR="00EB5E5E" w:rsidRPr="00902D3E" w:rsidRDefault="00EB5E5E" w:rsidP="00EB5E5E">
      <w:pPr>
        <w:pStyle w:val="Textkrper"/>
        <w:spacing w:line="240" w:lineRule="auto"/>
        <w:jc w:val="left"/>
        <w:rPr>
          <w:sz w:val="20"/>
        </w:rPr>
      </w:pPr>
      <w:r w:rsidRPr="00902D3E">
        <w:rPr>
          <w:sz w:val="20"/>
        </w:rPr>
        <w:t>Gerd-Christian Hesse, Vorstand für Finanzen, Personal und Versicherung der expert SE</w:t>
      </w:r>
    </w:p>
    <w:p w14:paraId="63C42198" w14:textId="77777777" w:rsidR="00EB5E5E" w:rsidRPr="00902D3E" w:rsidRDefault="00EB5E5E" w:rsidP="00EB5E5E">
      <w:pPr>
        <w:pStyle w:val="Textkrper"/>
        <w:spacing w:line="240" w:lineRule="auto"/>
        <w:jc w:val="left"/>
        <w:rPr>
          <w:sz w:val="20"/>
        </w:rPr>
      </w:pPr>
    </w:p>
    <w:p w14:paraId="76499DE8" w14:textId="77777777" w:rsidR="00EB5E5E" w:rsidRDefault="00EB5E5E" w:rsidP="00EB5E5E">
      <w:pPr>
        <w:pStyle w:val="Textkrper"/>
        <w:spacing w:line="240" w:lineRule="auto"/>
        <w:jc w:val="left"/>
        <w:rPr>
          <w:sz w:val="20"/>
        </w:rPr>
      </w:pPr>
      <w:r w:rsidRPr="00977DDB">
        <w:rPr>
          <w:sz w:val="20"/>
          <w:u w:val="single"/>
        </w:rPr>
        <w:t>Bild 4 (expert_Vorstand_Frank_Harder.jpg):</w:t>
      </w:r>
      <w:r w:rsidRPr="00977DDB">
        <w:rPr>
          <w:sz w:val="20"/>
          <w:u w:val="single"/>
        </w:rPr>
        <w:br/>
      </w:r>
      <w:r w:rsidRPr="00902D3E">
        <w:rPr>
          <w:sz w:val="20"/>
        </w:rPr>
        <w:t xml:space="preserve">Frank Harder, Vorstand für Vertrieb, Marketing und </w:t>
      </w:r>
      <w:proofErr w:type="spellStart"/>
      <w:r w:rsidRPr="00902D3E">
        <w:rPr>
          <w:sz w:val="20"/>
        </w:rPr>
        <w:t>e-Commerce</w:t>
      </w:r>
      <w:proofErr w:type="spellEnd"/>
      <w:r w:rsidRPr="00902D3E">
        <w:rPr>
          <w:sz w:val="20"/>
        </w:rPr>
        <w:t xml:space="preserve"> der expert SE</w:t>
      </w:r>
    </w:p>
    <w:p w14:paraId="52BEFB93" w14:textId="77777777" w:rsidR="00DC66DA" w:rsidRDefault="00DC66DA" w:rsidP="00EB5E5E">
      <w:pPr>
        <w:pStyle w:val="Textkrper"/>
        <w:spacing w:line="240" w:lineRule="auto"/>
        <w:jc w:val="left"/>
        <w:rPr>
          <w:sz w:val="20"/>
          <w:u w:val="single"/>
        </w:rPr>
      </w:pPr>
    </w:p>
    <w:p w14:paraId="6F00CB2B" w14:textId="13FD5ADD" w:rsidR="00DC66DA" w:rsidRDefault="00DC66DA" w:rsidP="00DC66DA">
      <w:pPr>
        <w:pStyle w:val="Textkrper"/>
        <w:spacing w:line="240" w:lineRule="auto"/>
        <w:jc w:val="left"/>
        <w:rPr>
          <w:sz w:val="20"/>
        </w:rPr>
      </w:pPr>
      <w:r>
        <w:rPr>
          <w:sz w:val="20"/>
          <w:u w:val="single"/>
        </w:rPr>
        <w:t xml:space="preserve">Bild </w:t>
      </w:r>
      <w:r w:rsidR="00AB3982">
        <w:rPr>
          <w:sz w:val="20"/>
          <w:u w:val="single"/>
        </w:rPr>
        <w:t>5</w:t>
      </w:r>
      <w:r>
        <w:rPr>
          <w:sz w:val="20"/>
          <w:u w:val="single"/>
        </w:rPr>
        <w:t xml:space="preserve"> (</w:t>
      </w:r>
      <w:r w:rsidR="00AB3982" w:rsidRPr="00AB3982">
        <w:rPr>
          <w:sz w:val="20"/>
          <w:u w:val="single"/>
        </w:rPr>
        <w:t>expert-HV21_physischerMesseteil</w:t>
      </w:r>
      <w:r w:rsidRPr="00977DDB">
        <w:rPr>
          <w:sz w:val="20"/>
          <w:u w:val="single"/>
        </w:rPr>
        <w:t>.jpg):</w:t>
      </w:r>
      <w:r w:rsidRPr="00977DDB">
        <w:rPr>
          <w:sz w:val="20"/>
          <w:u w:val="single"/>
        </w:rPr>
        <w:br/>
      </w:r>
      <w:r w:rsidR="00AB3982">
        <w:rPr>
          <w:sz w:val="20"/>
        </w:rPr>
        <w:t xml:space="preserve">Auf der expert-Area haben die verschiedenen expert-Fachbereiche ihre Dienstleistungen vorgestellt und standen für die </w:t>
      </w:r>
      <w:proofErr w:type="spellStart"/>
      <w:proofErr w:type="gramStart"/>
      <w:r w:rsidR="00AB3982">
        <w:rPr>
          <w:sz w:val="20"/>
        </w:rPr>
        <w:t>Besucher:innen</w:t>
      </w:r>
      <w:proofErr w:type="spellEnd"/>
      <w:proofErr w:type="gramEnd"/>
      <w:r w:rsidR="00AB3982">
        <w:rPr>
          <w:sz w:val="20"/>
        </w:rPr>
        <w:t xml:space="preserve"> beratend zur Seite. </w:t>
      </w:r>
    </w:p>
    <w:p w14:paraId="7A07A258" w14:textId="11EC04A1" w:rsidR="00AB3982" w:rsidRDefault="00AB3982" w:rsidP="00DC66DA">
      <w:pPr>
        <w:pStyle w:val="Textkrper"/>
        <w:spacing w:line="240" w:lineRule="auto"/>
        <w:jc w:val="left"/>
        <w:rPr>
          <w:sz w:val="20"/>
        </w:rPr>
      </w:pPr>
    </w:p>
    <w:p w14:paraId="3E274962" w14:textId="2A6AEEB4" w:rsidR="00AB3982" w:rsidRDefault="00AB3982" w:rsidP="00AB3982">
      <w:pPr>
        <w:pStyle w:val="Textkrper"/>
        <w:spacing w:line="240" w:lineRule="auto"/>
        <w:jc w:val="left"/>
        <w:rPr>
          <w:sz w:val="20"/>
        </w:rPr>
      </w:pPr>
      <w:r w:rsidRPr="00977DDB">
        <w:rPr>
          <w:sz w:val="20"/>
          <w:u w:val="single"/>
        </w:rPr>
        <w:t xml:space="preserve">Bild </w:t>
      </w:r>
      <w:r>
        <w:rPr>
          <w:sz w:val="20"/>
          <w:u w:val="single"/>
        </w:rPr>
        <w:t>6</w:t>
      </w:r>
      <w:r w:rsidRPr="00977DDB">
        <w:rPr>
          <w:sz w:val="20"/>
          <w:u w:val="single"/>
        </w:rPr>
        <w:t xml:space="preserve"> (</w:t>
      </w:r>
      <w:r w:rsidRPr="00AB3982">
        <w:rPr>
          <w:sz w:val="20"/>
          <w:u w:val="single"/>
        </w:rPr>
        <w:t>expert-HV21_virtuellerMesseteil.1</w:t>
      </w:r>
      <w:r>
        <w:rPr>
          <w:sz w:val="20"/>
          <w:u w:val="single"/>
        </w:rPr>
        <w:t>.</w:t>
      </w:r>
      <w:r w:rsidRPr="00977DDB">
        <w:rPr>
          <w:sz w:val="20"/>
          <w:u w:val="single"/>
        </w:rPr>
        <w:t>jpg):</w:t>
      </w:r>
      <w:r w:rsidRPr="00977DDB">
        <w:rPr>
          <w:sz w:val="20"/>
          <w:u w:val="single"/>
        </w:rPr>
        <w:br/>
      </w:r>
      <w:r>
        <w:rPr>
          <w:sz w:val="20"/>
        </w:rPr>
        <w:t xml:space="preserve">Auf der virtuellen Messeplattform konnten sich die Teilnehmenden in Workshops über </w:t>
      </w:r>
      <w:r w:rsidRPr="00AB3982">
        <w:rPr>
          <w:sz w:val="20"/>
        </w:rPr>
        <w:t>wertvolle Infos und Branchen-</w:t>
      </w:r>
      <w:proofErr w:type="spellStart"/>
      <w:r w:rsidRPr="00AB3982">
        <w:rPr>
          <w:sz w:val="20"/>
        </w:rPr>
        <w:t>Insights</w:t>
      </w:r>
      <w:proofErr w:type="spellEnd"/>
      <w:r>
        <w:rPr>
          <w:sz w:val="20"/>
        </w:rPr>
        <w:t xml:space="preserve"> sowie die jeweiligen expert-Fachbereiche informieren.</w:t>
      </w:r>
    </w:p>
    <w:p w14:paraId="267A554E" w14:textId="04370959" w:rsidR="00AB3982" w:rsidRDefault="00AB3982" w:rsidP="00DC66DA">
      <w:pPr>
        <w:pStyle w:val="Textkrper"/>
        <w:spacing w:line="240" w:lineRule="auto"/>
        <w:jc w:val="left"/>
        <w:rPr>
          <w:sz w:val="20"/>
        </w:rPr>
      </w:pPr>
    </w:p>
    <w:p w14:paraId="7B533007" w14:textId="6E851A26" w:rsidR="00AB3982" w:rsidRDefault="00AB3982" w:rsidP="00AB3982">
      <w:pPr>
        <w:pStyle w:val="Textkrper"/>
        <w:spacing w:line="240" w:lineRule="auto"/>
        <w:jc w:val="left"/>
        <w:rPr>
          <w:sz w:val="20"/>
        </w:rPr>
      </w:pPr>
      <w:r w:rsidRPr="00977DDB">
        <w:rPr>
          <w:sz w:val="20"/>
          <w:u w:val="single"/>
        </w:rPr>
        <w:t xml:space="preserve">Bild </w:t>
      </w:r>
      <w:r>
        <w:rPr>
          <w:sz w:val="20"/>
          <w:u w:val="single"/>
        </w:rPr>
        <w:t>7</w:t>
      </w:r>
      <w:r w:rsidRPr="00977DDB">
        <w:rPr>
          <w:sz w:val="20"/>
          <w:u w:val="single"/>
        </w:rPr>
        <w:t xml:space="preserve"> (</w:t>
      </w:r>
      <w:r w:rsidRPr="00AB3982">
        <w:rPr>
          <w:sz w:val="20"/>
          <w:u w:val="single"/>
        </w:rPr>
        <w:t>expert-HV21_virtuellerMesseteil.2</w:t>
      </w:r>
      <w:r w:rsidRPr="00977DDB">
        <w:rPr>
          <w:sz w:val="20"/>
          <w:u w:val="single"/>
        </w:rPr>
        <w:t>.jpg):</w:t>
      </w:r>
      <w:r w:rsidRPr="00977DDB">
        <w:rPr>
          <w:sz w:val="20"/>
          <w:u w:val="single"/>
        </w:rPr>
        <w:br/>
      </w:r>
      <w:r>
        <w:rPr>
          <w:sz w:val="20"/>
        </w:rPr>
        <w:t xml:space="preserve">Auf den virtuellen Messeständen konnten die </w:t>
      </w:r>
      <w:proofErr w:type="spellStart"/>
      <w:proofErr w:type="gramStart"/>
      <w:r>
        <w:rPr>
          <w:sz w:val="20"/>
        </w:rPr>
        <w:t>Besucher:innen</w:t>
      </w:r>
      <w:proofErr w:type="spellEnd"/>
      <w:proofErr w:type="gramEnd"/>
      <w:r>
        <w:rPr>
          <w:sz w:val="20"/>
        </w:rPr>
        <w:t xml:space="preserve"> in den persönlichen, virtuellen Austausch mit den </w:t>
      </w:r>
      <w:proofErr w:type="spellStart"/>
      <w:r>
        <w:rPr>
          <w:sz w:val="20"/>
        </w:rPr>
        <w:t>Lieferant:innen</w:t>
      </w:r>
      <w:proofErr w:type="spellEnd"/>
      <w:r>
        <w:rPr>
          <w:sz w:val="20"/>
        </w:rPr>
        <w:t xml:space="preserve"> und </w:t>
      </w:r>
      <w:proofErr w:type="spellStart"/>
      <w:r>
        <w:rPr>
          <w:sz w:val="20"/>
        </w:rPr>
        <w:t>expert:innen</w:t>
      </w:r>
      <w:proofErr w:type="spellEnd"/>
      <w:r>
        <w:rPr>
          <w:sz w:val="20"/>
        </w:rPr>
        <w:t xml:space="preserve"> treten.</w:t>
      </w:r>
    </w:p>
    <w:p w14:paraId="4E6E5F84" w14:textId="77777777" w:rsidR="00AB3982" w:rsidRDefault="00AB3982" w:rsidP="00DC66DA">
      <w:pPr>
        <w:pStyle w:val="Textkrper"/>
        <w:spacing w:line="240" w:lineRule="auto"/>
        <w:jc w:val="left"/>
        <w:rPr>
          <w:sz w:val="20"/>
        </w:rPr>
      </w:pPr>
    </w:p>
    <w:p w14:paraId="47B32293" w14:textId="77777777" w:rsidR="00EB5E5E" w:rsidRDefault="00EB5E5E" w:rsidP="00EB5E5E">
      <w:pPr>
        <w:pStyle w:val="Textkrper"/>
        <w:rPr>
          <w:b/>
          <w:sz w:val="20"/>
        </w:rPr>
      </w:pPr>
    </w:p>
    <w:p w14:paraId="793696E1" w14:textId="77777777" w:rsidR="006D4D48" w:rsidRDefault="006D4D48" w:rsidP="00EB5E5E">
      <w:pPr>
        <w:pStyle w:val="Textkrper"/>
        <w:rPr>
          <w:b/>
          <w:sz w:val="20"/>
        </w:rPr>
      </w:pPr>
    </w:p>
    <w:p w14:paraId="1747548E" w14:textId="257E4C01" w:rsidR="00EB5E5E" w:rsidRDefault="00EB5E5E" w:rsidP="00EB5E5E">
      <w:pPr>
        <w:pStyle w:val="Textkrper"/>
        <w:rPr>
          <w:b/>
          <w:sz w:val="20"/>
        </w:rPr>
      </w:pPr>
      <w:r>
        <w:rPr>
          <w:b/>
          <w:sz w:val="20"/>
        </w:rPr>
        <w:t>Pressekontakt</w:t>
      </w:r>
    </w:p>
    <w:p w14:paraId="26839312" w14:textId="77777777" w:rsidR="00EB5E5E" w:rsidRDefault="00EB5E5E" w:rsidP="00EB5E5E">
      <w:pPr>
        <w:pStyle w:val="Textkrper"/>
        <w:spacing w:line="240" w:lineRule="auto"/>
        <w:jc w:val="left"/>
        <w:rPr>
          <w:sz w:val="20"/>
        </w:rPr>
      </w:pPr>
      <w:r>
        <w:rPr>
          <w:sz w:val="20"/>
        </w:rPr>
        <w:t>expert SE</w:t>
      </w:r>
    </w:p>
    <w:p w14:paraId="20ADD7F5" w14:textId="77777777" w:rsidR="00EB5E5E" w:rsidRDefault="00EB5E5E" w:rsidP="00EB5E5E">
      <w:pPr>
        <w:pStyle w:val="Textkrper"/>
        <w:spacing w:line="240" w:lineRule="auto"/>
        <w:jc w:val="left"/>
        <w:rPr>
          <w:sz w:val="20"/>
        </w:rPr>
      </w:pPr>
    </w:p>
    <w:p w14:paraId="4842913E" w14:textId="77777777" w:rsidR="00EB5E5E" w:rsidRDefault="00EB5E5E" w:rsidP="00EB5E5E">
      <w:pPr>
        <w:pStyle w:val="Textkrper"/>
        <w:spacing w:line="240" w:lineRule="auto"/>
        <w:jc w:val="left"/>
        <w:rPr>
          <w:sz w:val="20"/>
        </w:rPr>
      </w:pPr>
      <w:r>
        <w:rPr>
          <w:sz w:val="20"/>
        </w:rPr>
        <w:t>Alisa Lönneker</w:t>
      </w:r>
    </w:p>
    <w:p w14:paraId="3CCADD0D" w14:textId="77777777" w:rsidR="00EB5E5E" w:rsidRDefault="00EB5E5E" w:rsidP="00EB5E5E">
      <w:pPr>
        <w:pStyle w:val="Textkrper"/>
        <w:spacing w:line="240" w:lineRule="auto"/>
        <w:jc w:val="left"/>
        <w:rPr>
          <w:sz w:val="20"/>
        </w:rPr>
      </w:pPr>
      <w:r>
        <w:rPr>
          <w:sz w:val="20"/>
        </w:rPr>
        <w:t>Unternehmenskommunikation</w:t>
      </w:r>
    </w:p>
    <w:p w14:paraId="4D8F1A48" w14:textId="77777777" w:rsidR="00EB5E5E" w:rsidRDefault="00EB5E5E" w:rsidP="00EB5E5E">
      <w:pPr>
        <w:pStyle w:val="Textkrper"/>
        <w:spacing w:line="240" w:lineRule="auto"/>
        <w:jc w:val="left"/>
      </w:pPr>
      <w:r>
        <w:rPr>
          <w:sz w:val="20"/>
        </w:rPr>
        <w:t xml:space="preserve">Bayernstraße 4 | </w:t>
      </w:r>
      <w:r>
        <w:rPr>
          <w:rFonts w:eastAsia="Times New Roman" w:cs="Arial"/>
          <w:noProof/>
          <w:sz w:val="20"/>
        </w:rPr>
        <w:t>D-30855 Langenhagen</w:t>
      </w:r>
    </w:p>
    <w:p w14:paraId="05F01ED7" w14:textId="77777777" w:rsidR="00EB5E5E" w:rsidRDefault="00EB5E5E" w:rsidP="00EB5E5E">
      <w:pPr>
        <w:pStyle w:val="Textkrper"/>
        <w:spacing w:line="240" w:lineRule="auto"/>
        <w:jc w:val="left"/>
        <w:rPr>
          <w:rFonts w:eastAsia="Times New Roman" w:cs="Arial"/>
          <w:noProof/>
          <w:sz w:val="20"/>
        </w:rPr>
      </w:pPr>
      <w:r>
        <w:rPr>
          <w:rFonts w:eastAsia="Times New Roman" w:cs="Arial"/>
          <w:noProof/>
          <w:sz w:val="20"/>
        </w:rPr>
        <w:t>Tel.: +49 511 7808 – 321</w:t>
      </w:r>
    </w:p>
    <w:p w14:paraId="67DBDA0C" w14:textId="77777777" w:rsidR="00EB5E5E" w:rsidRDefault="00EB5E5E" w:rsidP="00EB5E5E">
      <w:pPr>
        <w:pStyle w:val="Textkrper"/>
        <w:spacing w:line="240" w:lineRule="auto"/>
        <w:jc w:val="left"/>
        <w:rPr>
          <w:rFonts w:eastAsia="Times New Roman" w:cs="Arial"/>
          <w:noProof/>
          <w:sz w:val="20"/>
        </w:rPr>
      </w:pPr>
      <w:r>
        <w:rPr>
          <w:rFonts w:eastAsia="Times New Roman" w:cs="Arial"/>
          <w:noProof/>
          <w:sz w:val="20"/>
        </w:rPr>
        <w:t>E-Mail: presse@expert.de</w:t>
      </w:r>
    </w:p>
    <w:p w14:paraId="7848E42F" w14:textId="77777777" w:rsidR="00EB5E5E" w:rsidRDefault="00EB5E5E" w:rsidP="00EB5E5E">
      <w:pPr>
        <w:pStyle w:val="Textkrper"/>
        <w:rPr>
          <w:sz w:val="20"/>
        </w:rPr>
      </w:pPr>
      <w:r>
        <w:rPr>
          <w:sz w:val="20"/>
        </w:rPr>
        <w:t>www.expert.de</w:t>
      </w:r>
    </w:p>
    <w:p w14:paraId="27FD6CE5" w14:textId="77777777" w:rsidR="003D1AC0" w:rsidRDefault="003D1AC0" w:rsidP="00EB5E5E">
      <w:pPr>
        <w:pStyle w:val="Textkrper"/>
        <w:spacing w:line="240" w:lineRule="auto"/>
        <w:rPr>
          <w:b/>
          <w:bCs/>
          <w:sz w:val="20"/>
        </w:rPr>
      </w:pPr>
    </w:p>
    <w:p w14:paraId="7524BEBE" w14:textId="38F4F23A" w:rsidR="00EB5E5E" w:rsidRPr="006E4497" w:rsidRDefault="00EB5E5E" w:rsidP="00EB5E5E">
      <w:pPr>
        <w:pStyle w:val="Textkrper"/>
        <w:spacing w:line="240" w:lineRule="auto"/>
        <w:rPr>
          <w:b/>
          <w:bCs/>
          <w:sz w:val="20"/>
        </w:rPr>
      </w:pPr>
      <w:r w:rsidRPr="006E4497">
        <w:rPr>
          <w:b/>
          <w:bCs/>
          <w:sz w:val="20"/>
        </w:rPr>
        <w:t>Über die expert SE</w:t>
      </w:r>
    </w:p>
    <w:p w14:paraId="1DB6732A" w14:textId="77777777" w:rsidR="00EB5E5E" w:rsidRPr="001603B6" w:rsidRDefault="00EB5E5E" w:rsidP="00EB5E5E">
      <w:pPr>
        <w:autoSpaceDE w:val="0"/>
        <w:autoSpaceDN w:val="0"/>
        <w:adjustRightInd w:val="0"/>
        <w:jc w:val="both"/>
        <w:outlineLvl w:val="0"/>
        <w:rPr>
          <w:rFonts w:ascii="Arial" w:eastAsia="Calibri" w:hAnsi="Arial" w:cs="Arial"/>
          <w:b/>
          <w:bCs/>
          <w:iCs/>
          <w:color w:val="000000"/>
          <w:sz w:val="20"/>
          <w:szCs w:val="22"/>
          <w:u w:val="single"/>
        </w:rPr>
      </w:pPr>
    </w:p>
    <w:p w14:paraId="7B6CDAB6" w14:textId="77777777" w:rsidR="00EB5E5E" w:rsidRPr="00123E72" w:rsidRDefault="00EB5E5E" w:rsidP="00EB5E5E">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w:t>
      </w:r>
      <w:r w:rsidRPr="00843FC2">
        <w:rPr>
          <w:sz w:val="20"/>
          <w:szCs w:val="18"/>
        </w:rPr>
        <w:t xml:space="preserve">Aktuell sind in ihr 206 </w:t>
      </w:r>
      <w:proofErr w:type="spellStart"/>
      <w:r w:rsidRPr="00843FC2">
        <w:rPr>
          <w:sz w:val="20"/>
          <w:szCs w:val="18"/>
        </w:rPr>
        <w:t>expert-</w:t>
      </w:r>
      <w:proofErr w:type="gramStart"/>
      <w:r w:rsidRPr="00843FC2">
        <w:rPr>
          <w:sz w:val="20"/>
          <w:szCs w:val="18"/>
        </w:rPr>
        <w:t>Gesellschafter:innen</w:t>
      </w:r>
      <w:proofErr w:type="spellEnd"/>
      <w:proofErr w:type="gramEnd"/>
      <w:r w:rsidRPr="00843FC2">
        <w:rPr>
          <w:sz w:val="20"/>
          <w:szCs w:val="18"/>
        </w:rPr>
        <w:t xml:space="preserve"> mit insgesamt 405 Standorten im gesamten Bundesgebiet zusammengeschlossen</w:t>
      </w:r>
      <w:r w:rsidRPr="00123E72">
        <w:rPr>
          <w:sz w:val="20"/>
          <w:szCs w:val="18"/>
        </w:rPr>
        <w:t xml:space="preserve">. Für über 14.000 </w:t>
      </w:r>
      <w:proofErr w:type="spellStart"/>
      <w:proofErr w:type="gramStart"/>
      <w:r w:rsidRPr="00123E72">
        <w:rPr>
          <w:sz w:val="20"/>
          <w:szCs w:val="18"/>
        </w:rPr>
        <w:t>Mitarbeiter</w:t>
      </w:r>
      <w:r>
        <w:rPr>
          <w:sz w:val="20"/>
          <w:szCs w:val="18"/>
        </w:rPr>
        <w:t>:innen</w:t>
      </w:r>
      <w:proofErr w:type="spellEnd"/>
      <w:proofErr w:type="gramEnd"/>
      <w:r w:rsidRPr="00123E72">
        <w:rPr>
          <w:sz w:val="20"/>
          <w:szCs w:val="18"/>
        </w:rPr>
        <w:t xml:space="preserve"> ist expert deutschlandweit ein starker und verlässlicher Arbeitgeber. Getreu dem Markenclaim „Mit den besten Empfehlungen“ steht expert wie kein anderer Elektronikfachhändler für höchste Service- und Beratungskompetenz. In der fast 60-jährigen Unternehmensgeschichte hat expert ihre starke Position im Markt gefestigt und ist heute zweitgrößter Elektronikfachhändler in Deutschland. Seit Jahren verzeichnet die expert-Gruppe Geschäftsergebnisse, die über dem Branchendurchschnitt liegen. Im Geschäftsjahr 2020/2021 belief sich der Innenumsatz zu Industrieabgabepreisen (ohne MwSt.) auf 2,21 Milliarden Euro. </w:t>
      </w:r>
      <w:hyperlink r:id="rId8" w:history="1">
        <w:r w:rsidRPr="00123E72">
          <w:rPr>
            <w:rStyle w:val="Hyperlink"/>
            <w:sz w:val="20"/>
            <w:szCs w:val="18"/>
          </w:rPr>
          <w:t>www.expert.de</w:t>
        </w:r>
      </w:hyperlink>
    </w:p>
    <w:p w14:paraId="1A0F6AC3" w14:textId="77777777" w:rsidR="00EB5E5E" w:rsidRPr="00123E72" w:rsidRDefault="00EB5E5E" w:rsidP="00EB5E5E">
      <w:pPr>
        <w:pStyle w:val="Textkrper"/>
        <w:spacing w:line="240" w:lineRule="auto"/>
        <w:rPr>
          <w:sz w:val="28"/>
        </w:rPr>
      </w:pPr>
    </w:p>
    <w:p w14:paraId="5C7F6B04" w14:textId="77777777" w:rsidR="00EB5E5E" w:rsidRPr="003B28C9" w:rsidRDefault="00EB5E5E" w:rsidP="00EB5E5E">
      <w:pPr>
        <w:pStyle w:val="Textkrper"/>
        <w:spacing w:line="240" w:lineRule="auto"/>
        <w:rPr>
          <w:color w:val="0000FF"/>
          <w:sz w:val="20"/>
          <w:szCs w:val="18"/>
          <w:u w:val="single"/>
        </w:rPr>
      </w:pPr>
      <w:r w:rsidRPr="00123E72">
        <w:rPr>
          <w:sz w:val="20"/>
          <w:szCs w:val="18"/>
        </w:rPr>
        <w:t>Die Marke expert ist an mehr als 4.000 Standorten in insgesamt 22 Ländern vertreten. Die jeweiligen Landesgesellschafte</w:t>
      </w:r>
      <w:r>
        <w:rPr>
          <w:sz w:val="20"/>
          <w:szCs w:val="18"/>
        </w:rPr>
        <w:t>n sind in der 1967 gegründeten E</w:t>
      </w:r>
      <w:r w:rsidRPr="00123E72">
        <w:rPr>
          <w:sz w:val="20"/>
          <w:szCs w:val="18"/>
        </w:rPr>
        <w:t xml:space="preserve">xpert International </w:t>
      </w:r>
      <w:r>
        <w:rPr>
          <w:sz w:val="20"/>
          <w:szCs w:val="18"/>
        </w:rPr>
        <w:t xml:space="preserve">GmbH </w:t>
      </w:r>
      <w:r w:rsidRPr="00123E72">
        <w:rPr>
          <w:sz w:val="20"/>
          <w:szCs w:val="18"/>
        </w:rPr>
        <w:t>zusammengeschlossen, die ihren Sitz in Zug (Schweiz) hat. Im Jahr 2020 erwirtschafteten alle Mitglieder der expert International einen Gesamtumsatz von rund 16 Milliarden Euro.</w:t>
      </w:r>
      <w:r w:rsidRPr="00196461">
        <w:rPr>
          <w:sz w:val="20"/>
          <w:szCs w:val="18"/>
        </w:rPr>
        <w:t xml:space="preserve"> </w:t>
      </w:r>
      <w:hyperlink r:id="rId9" w:history="1">
        <w:r w:rsidRPr="00196461">
          <w:rPr>
            <w:rStyle w:val="Hyperlink"/>
            <w:sz w:val="20"/>
            <w:szCs w:val="18"/>
          </w:rPr>
          <w:t>www.expert.org</w:t>
        </w:r>
      </w:hyperlink>
    </w:p>
    <w:p w14:paraId="1F3970CA" w14:textId="77777777" w:rsidR="00EB5E5E" w:rsidRDefault="00EB5E5E" w:rsidP="00EB5E5E">
      <w:pPr>
        <w:pStyle w:val="Textkrper"/>
        <w:rPr>
          <w:sz w:val="20"/>
        </w:rPr>
      </w:pPr>
    </w:p>
    <w:p w14:paraId="7B93C31B" w14:textId="64AEB7CF" w:rsidR="008C3029" w:rsidRPr="002136F6" w:rsidRDefault="008C3029" w:rsidP="002136F6">
      <w:pPr>
        <w:pStyle w:val="Textkrper"/>
        <w:spacing w:line="240" w:lineRule="auto"/>
        <w:jc w:val="left"/>
        <w:rPr>
          <w:sz w:val="20"/>
        </w:rPr>
      </w:pPr>
    </w:p>
    <w:sectPr w:rsidR="008C3029" w:rsidRPr="002136F6" w:rsidSect="0002641B">
      <w:headerReference w:type="even" r:id="rId10"/>
      <w:headerReference w:type="default" r:id="rId11"/>
      <w:footerReference w:type="even" r:id="rId12"/>
      <w:footerReference w:type="default" r:id="rId13"/>
      <w:headerReference w:type="first" r:id="rId14"/>
      <w:footerReference w:type="first" r:id="rId15"/>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F7153" w14:textId="77777777" w:rsidR="00F2570B" w:rsidRDefault="00F2570B">
      <w:r>
        <w:separator/>
      </w:r>
    </w:p>
  </w:endnote>
  <w:endnote w:type="continuationSeparator" w:id="0">
    <w:p w14:paraId="2EB9ACC4" w14:textId="77777777" w:rsidR="00F2570B" w:rsidRDefault="00F25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C8090"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DC7B" w14:textId="77777777" w:rsidR="0002641B" w:rsidRDefault="000264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6989B" w14:textId="77777777" w:rsidR="00F2570B" w:rsidRDefault="00F2570B">
      <w:r>
        <w:separator/>
      </w:r>
    </w:p>
  </w:footnote>
  <w:footnote w:type="continuationSeparator" w:id="0">
    <w:p w14:paraId="3BA2DB23" w14:textId="77777777" w:rsidR="00F2570B" w:rsidRDefault="00F25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FF6E" w14:textId="77777777" w:rsidR="0002641B" w:rsidRDefault="000264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BBE5" w14:textId="77777777" w:rsidR="00D75E98" w:rsidRDefault="0002641B"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0B5AA5D9" wp14:editId="2F991B5F">
          <wp:simplePos x="0" y="0"/>
          <wp:positionH relativeFrom="column">
            <wp:posOffset>3290570</wp:posOffset>
          </wp:positionH>
          <wp:positionV relativeFrom="paragraph">
            <wp:posOffset>-53975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2AB2EB5" w14:textId="77777777" w:rsidR="00D75E98" w:rsidRDefault="00D75E98" w:rsidP="00D75E98">
    <w:pPr>
      <w:rPr>
        <w:rFonts w:ascii="Arial" w:hAnsi="Arial" w:cs="Arial"/>
        <w:sz w:val="22"/>
        <w:szCs w:val="22"/>
      </w:rPr>
    </w:pPr>
  </w:p>
  <w:p w14:paraId="5C2BD2F5" w14:textId="77777777" w:rsidR="005A2EC0" w:rsidRDefault="005A2EC0" w:rsidP="00D75E98">
    <w:pPr>
      <w:rPr>
        <w:rFonts w:ascii="Arial" w:hAnsi="Arial" w:cs="Arial"/>
        <w:sz w:val="22"/>
        <w:szCs w:val="22"/>
      </w:rPr>
    </w:pPr>
  </w:p>
  <w:p w14:paraId="1848EEDA" w14:textId="77777777" w:rsidR="00D75E98" w:rsidRDefault="00D75E98" w:rsidP="00D75E98">
    <w:pPr>
      <w:rPr>
        <w:rFonts w:ascii="Arial" w:hAnsi="Arial" w:cs="Arial"/>
        <w:sz w:val="22"/>
        <w:szCs w:val="22"/>
      </w:rPr>
    </w:pPr>
  </w:p>
  <w:p w14:paraId="40FFDF9C" w14:textId="77777777" w:rsidR="00D75E98" w:rsidRDefault="00D75E98" w:rsidP="00D75E98">
    <w:pPr>
      <w:rPr>
        <w:rFonts w:ascii="Arial" w:hAnsi="Arial" w:cs="Arial"/>
        <w:sz w:val="22"/>
        <w:szCs w:val="22"/>
      </w:rPr>
    </w:pPr>
  </w:p>
  <w:p w14:paraId="33324947" w14:textId="77777777" w:rsidR="0002641B" w:rsidRPr="00D75E98" w:rsidRDefault="0002641B" w:rsidP="00D75E98">
    <w:pPr>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92F3" w14:textId="77777777" w:rsidR="0002641B" w:rsidRDefault="000264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BB5F89"/>
    <w:multiLevelType w:val="multilevel"/>
    <w:tmpl w:val="9E9A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4"/>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4FC4"/>
    <w:rsid w:val="0000613B"/>
    <w:rsid w:val="00012263"/>
    <w:rsid w:val="00012B85"/>
    <w:rsid w:val="0001314C"/>
    <w:rsid w:val="000134A2"/>
    <w:rsid w:val="000136DB"/>
    <w:rsid w:val="0001571C"/>
    <w:rsid w:val="00022797"/>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5A1"/>
    <w:rsid w:val="00045E6C"/>
    <w:rsid w:val="00046E9D"/>
    <w:rsid w:val="0005083B"/>
    <w:rsid w:val="0005403A"/>
    <w:rsid w:val="00054418"/>
    <w:rsid w:val="00054C6F"/>
    <w:rsid w:val="000550E7"/>
    <w:rsid w:val="00056050"/>
    <w:rsid w:val="00060D1E"/>
    <w:rsid w:val="0006337B"/>
    <w:rsid w:val="0006488C"/>
    <w:rsid w:val="00064EA5"/>
    <w:rsid w:val="00067AE4"/>
    <w:rsid w:val="00071047"/>
    <w:rsid w:val="000714CF"/>
    <w:rsid w:val="00072CD6"/>
    <w:rsid w:val="000734E5"/>
    <w:rsid w:val="00073DF1"/>
    <w:rsid w:val="0007472E"/>
    <w:rsid w:val="00077B94"/>
    <w:rsid w:val="00080E63"/>
    <w:rsid w:val="000812E3"/>
    <w:rsid w:val="00082380"/>
    <w:rsid w:val="000825BD"/>
    <w:rsid w:val="000825BF"/>
    <w:rsid w:val="00083152"/>
    <w:rsid w:val="0008654D"/>
    <w:rsid w:val="00086AC4"/>
    <w:rsid w:val="00087173"/>
    <w:rsid w:val="00090794"/>
    <w:rsid w:val="00091471"/>
    <w:rsid w:val="0009154F"/>
    <w:rsid w:val="00091736"/>
    <w:rsid w:val="000921A0"/>
    <w:rsid w:val="00093E76"/>
    <w:rsid w:val="00095AAF"/>
    <w:rsid w:val="00095FBE"/>
    <w:rsid w:val="00096B34"/>
    <w:rsid w:val="00096B3C"/>
    <w:rsid w:val="0009749D"/>
    <w:rsid w:val="0009792C"/>
    <w:rsid w:val="000A16AE"/>
    <w:rsid w:val="000A3E4B"/>
    <w:rsid w:val="000A4BBE"/>
    <w:rsid w:val="000A5260"/>
    <w:rsid w:val="000A622E"/>
    <w:rsid w:val="000B1F92"/>
    <w:rsid w:val="000B2102"/>
    <w:rsid w:val="000B2852"/>
    <w:rsid w:val="000B48EA"/>
    <w:rsid w:val="000B6A5E"/>
    <w:rsid w:val="000C0B13"/>
    <w:rsid w:val="000C297A"/>
    <w:rsid w:val="000C29E3"/>
    <w:rsid w:val="000C4C25"/>
    <w:rsid w:val="000C5D5C"/>
    <w:rsid w:val="000D12A5"/>
    <w:rsid w:val="000D1CDA"/>
    <w:rsid w:val="000D377D"/>
    <w:rsid w:val="000D3BBC"/>
    <w:rsid w:val="000D5231"/>
    <w:rsid w:val="000D57A8"/>
    <w:rsid w:val="000D5D46"/>
    <w:rsid w:val="000D6D94"/>
    <w:rsid w:val="000D7121"/>
    <w:rsid w:val="000D7462"/>
    <w:rsid w:val="000E00DC"/>
    <w:rsid w:val="000E0898"/>
    <w:rsid w:val="000E0DB7"/>
    <w:rsid w:val="000E2B46"/>
    <w:rsid w:val="000E3BF1"/>
    <w:rsid w:val="000E4AAB"/>
    <w:rsid w:val="000E7C54"/>
    <w:rsid w:val="000F15BA"/>
    <w:rsid w:val="000F184C"/>
    <w:rsid w:val="000F36C2"/>
    <w:rsid w:val="000F599B"/>
    <w:rsid w:val="000F78F1"/>
    <w:rsid w:val="0010003D"/>
    <w:rsid w:val="00100E5E"/>
    <w:rsid w:val="00100EBD"/>
    <w:rsid w:val="00101DEE"/>
    <w:rsid w:val="0010217B"/>
    <w:rsid w:val="00103DCE"/>
    <w:rsid w:val="0010568D"/>
    <w:rsid w:val="001062B0"/>
    <w:rsid w:val="00106FE9"/>
    <w:rsid w:val="00110A5E"/>
    <w:rsid w:val="00110F80"/>
    <w:rsid w:val="00111A5C"/>
    <w:rsid w:val="0011300C"/>
    <w:rsid w:val="0011326A"/>
    <w:rsid w:val="0011371C"/>
    <w:rsid w:val="00123E4B"/>
    <w:rsid w:val="00124977"/>
    <w:rsid w:val="00126D12"/>
    <w:rsid w:val="00127937"/>
    <w:rsid w:val="001313B9"/>
    <w:rsid w:val="00131C69"/>
    <w:rsid w:val="00132002"/>
    <w:rsid w:val="00132D4E"/>
    <w:rsid w:val="00133F33"/>
    <w:rsid w:val="00134503"/>
    <w:rsid w:val="00140E23"/>
    <w:rsid w:val="0014139D"/>
    <w:rsid w:val="00142AD9"/>
    <w:rsid w:val="0014386F"/>
    <w:rsid w:val="00144BFB"/>
    <w:rsid w:val="00152197"/>
    <w:rsid w:val="00153D12"/>
    <w:rsid w:val="00154900"/>
    <w:rsid w:val="001555D2"/>
    <w:rsid w:val="00156D53"/>
    <w:rsid w:val="0015742B"/>
    <w:rsid w:val="001574BE"/>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6DD5"/>
    <w:rsid w:val="00187B37"/>
    <w:rsid w:val="00187D19"/>
    <w:rsid w:val="001903D0"/>
    <w:rsid w:val="00192560"/>
    <w:rsid w:val="00195A94"/>
    <w:rsid w:val="00195B6D"/>
    <w:rsid w:val="00195D02"/>
    <w:rsid w:val="0019785F"/>
    <w:rsid w:val="001A1188"/>
    <w:rsid w:val="001A2EFC"/>
    <w:rsid w:val="001A3B17"/>
    <w:rsid w:val="001A56CE"/>
    <w:rsid w:val="001A791F"/>
    <w:rsid w:val="001B123D"/>
    <w:rsid w:val="001B14E0"/>
    <w:rsid w:val="001B1948"/>
    <w:rsid w:val="001B31BF"/>
    <w:rsid w:val="001B4963"/>
    <w:rsid w:val="001B6E1D"/>
    <w:rsid w:val="001B7496"/>
    <w:rsid w:val="001C0639"/>
    <w:rsid w:val="001C1A55"/>
    <w:rsid w:val="001C2DFA"/>
    <w:rsid w:val="001C4122"/>
    <w:rsid w:val="001C43FE"/>
    <w:rsid w:val="001C460C"/>
    <w:rsid w:val="001C68C4"/>
    <w:rsid w:val="001C6CA8"/>
    <w:rsid w:val="001D00CB"/>
    <w:rsid w:val="001D0217"/>
    <w:rsid w:val="001D0E04"/>
    <w:rsid w:val="001D19CB"/>
    <w:rsid w:val="001D22E8"/>
    <w:rsid w:val="001D4C96"/>
    <w:rsid w:val="001D52FD"/>
    <w:rsid w:val="001D7018"/>
    <w:rsid w:val="001D7A27"/>
    <w:rsid w:val="001D7A61"/>
    <w:rsid w:val="001E1D24"/>
    <w:rsid w:val="001E33A2"/>
    <w:rsid w:val="001E3D68"/>
    <w:rsid w:val="001E4C1B"/>
    <w:rsid w:val="001E6C43"/>
    <w:rsid w:val="001E7882"/>
    <w:rsid w:val="001F1211"/>
    <w:rsid w:val="001F1D55"/>
    <w:rsid w:val="001F37FD"/>
    <w:rsid w:val="001F4CD6"/>
    <w:rsid w:val="001F618E"/>
    <w:rsid w:val="001F65FF"/>
    <w:rsid w:val="001F7D59"/>
    <w:rsid w:val="00200999"/>
    <w:rsid w:val="00201EAE"/>
    <w:rsid w:val="002022F9"/>
    <w:rsid w:val="00203BB3"/>
    <w:rsid w:val="00204A15"/>
    <w:rsid w:val="00206358"/>
    <w:rsid w:val="002108AF"/>
    <w:rsid w:val="00212AD5"/>
    <w:rsid w:val="00212CC5"/>
    <w:rsid w:val="0021312A"/>
    <w:rsid w:val="002136F6"/>
    <w:rsid w:val="0021458E"/>
    <w:rsid w:val="0021462C"/>
    <w:rsid w:val="00214ADC"/>
    <w:rsid w:val="00214B14"/>
    <w:rsid w:val="00215CAA"/>
    <w:rsid w:val="00216EA9"/>
    <w:rsid w:val="00217C7F"/>
    <w:rsid w:val="00221790"/>
    <w:rsid w:val="00221F4E"/>
    <w:rsid w:val="00222E10"/>
    <w:rsid w:val="00224452"/>
    <w:rsid w:val="00224BC2"/>
    <w:rsid w:val="00227C70"/>
    <w:rsid w:val="0023197F"/>
    <w:rsid w:val="00231DEC"/>
    <w:rsid w:val="00232900"/>
    <w:rsid w:val="002334A5"/>
    <w:rsid w:val="00233FA2"/>
    <w:rsid w:val="0023459A"/>
    <w:rsid w:val="0023526F"/>
    <w:rsid w:val="00235E9C"/>
    <w:rsid w:val="00235FEB"/>
    <w:rsid w:val="00236A13"/>
    <w:rsid w:val="00243560"/>
    <w:rsid w:val="00244720"/>
    <w:rsid w:val="00244B34"/>
    <w:rsid w:val="00244B53"/>
    <w:rsid w:val="002456C1"/>
    <w:rsid w:val="00245A12"/>
    <w:rsid w:val="00246B62"/>
    <w:rsid w:val="002518BE"/>
    <w:rsid w:val="00252350"/>
    <w:rsid w:val="00254211"/>
    <w:rsid w:val="002557B9"/>
    <w:rsid w:val="0025655A"/>
    <w:rsid w:val="002617B9"/>
    <w:rsid w:val="0026396F"/>
    <w:rsid w:val="002653F9"/>
    <w:rsid w:val="00266634"/>
    <w:rsid w:val="00270AB6"/>
    <w:rsid w:val="00271AC9"/>
    <w:rsid w:val="00271E73"/>
    <w:rsid w:val="00272B54"/>
    <w:rsid w:val="00273AE7"/>
    <w:rsid w:val="00275B1B"/>
    <w:rsid w:val="0028355A"/>
    <w:rsid w:val="00283577"/>
    <w:rsid w:val="002835A5"/>
    <w:rsid w:val="0028445D"/>
    <w:rsid w:val="00284F76"/>
    <w:rsid w:val="002856DD"/>
    <w:rsid w:val="00290619"/>
    <w:rsid w:val="00290DA2"/>
    <w:rsid w:val="00291581"/>
    <w:rsid w:val="00292B80"/>
    <w:rsid w:val="00297105"/>
    <w:rsid w:val="002A16EE"/>
    <w:rsid w:val="002A1CBE"/>
    <w:rsid w:val="002A224F"/>
    <w:rsid w:val="002A5868"/>
    <w:rsid w:val="002A6B91"/>
    <w:rsid w:val="002B002F"/>
    <w:rsid w:val="002B7621"/>
    <w:rsid w:val="002B779F"/>
    <w:rsid w:val="002C0B39"/>
    <w:rsid w:val="002C1A0B"/>
    <w:rsid w:val="002C1F86"/>
    <w:rsid w:val="002C2580"/>
    <w:rsid w:val="002C2AB3"/>
    <w:rsid w:val="002C4089"/>
    <w:rsid w:val="002C77B9"/>
    <w:rsid w:val="002C7DD8"/>
    <w:rsid w:val="002D1016"/>
    <w:rsid w:val="002D10FB"/>
    <w:rsid w:val="002D11F5"/>
    <w:rsid w:val="002D2C68"/>
    <w:rsid w:val="002D3A7C"/>
    <w:rsid w:val="002D4115"/>
    <w:rsid w:val="002D4352"/>
    <w:rsid w:val="002E085B"/>
    <w:rsid w:val="002E2CA2"/>
    <w:rsid w:val="002E559C"/>
    <w:rsid w:val="002E680B"/>
    <w:rsid w:val="002F22C9"/>
    <w:rsid w:val="002F231F"/>
    <w:rsid w:val="002F3155"/>
    <w:rsid w:val="002F3A64"/>
    <w:rsid w:val="002F41B0"/>
    <w:rsid w:val="002F4234"/>
    <w:rsid w:val="002F4B2D"/>
    <w:rsid w:val="002F4B34"/>
    <w:rsid w:val="002F5F32"/>
    <w:rsid w:val="003009B3"/>
    <w:rsid w:val="00300D61"/>
    <w:rsid w:val="00301397"/>
    <w:rsid w:val="00301DDD"/>
    <w:rsid w:val="00303B53"/>
    <w:rsid w:val="00304ABD"/>
    <w:rsid w:val="00305DA9"/>
    <w:rsid w:val="0030741A"/>
    <w:rsid w:val="00314AC0"/>
    <w:rsid w:val="00315A14"/>
    <w:rsid w:val="003169AD"/>
    <w:rsid w:val="003173CD"/>
    <w:rsid w:val="00317BE5"/>
    <w:rsid w:val="00321F31"/>
    <w:rsid w:val="003223F6"/>
    <w:rsid w:val="003232FF"/>
    <w:rsid w:val="003235AE"/>
    <w:rsid w:val="003254D8"/>
    <w:rsid w:val="00325C6C"/>
    <w:rsid w:val="00326E1D"/>
    <w:rsid w:val="00334EE3"/>
    <w:rsid w:val="00336127"/>
    <w:rsid w:val="0033639D"/>
    <w:rsid w:val="003411A7"/>
    <w:rsid w:val="003419AC"/>
    <w:rsid w:val="00342059"/>
    <w:rsid w:val="00343729"/>
    <w:rsid w:val="00345D3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084"/>
    <w:rsid w:val="00365706"/>
    <w:rsid w:val="003679DE"/>
    <w:rsid w:val="003719EC"/>
    <w:rsid w:val="003739AD"/>
    <w:rsid w:val="003740A7"/>
    <w:rsid w:val="00375C36"/>
    <w:rsid w:val="00377C0F"/>
    <w:rsid w:val="00377E1D"/>
    <w:rsid w:val="00380259"/>
    <w:rsid w:val="00383E46"/>
    <w:rsid w:val="00383FE3"/>
    <w:rsid w:val="003858C0"/>
    <w:rsid w:val="00386093"/>
    <w:rsid w:val="003871F7"/>
    <w:rsid w:val="00390D5A"/>
    <w:rsid w:val="003916D7"/>
    <w:rsid w:val="003927B5"/>
    <w:rsid w:val="00392900"/>
    <w:rsid w:val="00393187"/>
    <w:rsid w:val="003933A4"/>
    <w:rsid w:val="0039350D"/>
    <w:rsid w:val="00393586"/>
    <w:rsid w:val="003935BD"/>
    <w:rsid w:val="00393C25"/>
    <w:rsid w:val="00393F1F"/>
    <w:rsid w:val="0039534A"/>
    <w:rsid w:val="003954A7"/>
    <w:rsid w:val="003964F4"/>
    <w:rsid w:val="00397D7A"/>
    <w:rsid w:val="003A0A5B"/>
    <w:rsid w:val="003A1231"/>
    <w:rsid w:val="003A1FAD"/>
    <w:rsid w:val="003A2812"/>
    <w:rsid w:val="003A4DC8"/>
    <w:rsid w:val="003A60D5"/>
    <w:rsid w:val="003A6FE4"/>
    <w:rsid w:val="003A7D04"/>
    <w:rsid w:val="003B28B8"/>
    <w:rsid w:val="003B51E8"/>
    <w:rsid w:val="003B59E2"/>
    <w:rsid w:val="003B6424"/>
    <w:rsid w:val="003C0D59"/>
    <w:rsid w:val="003C5327"/>
    <w:rsid w:val="003C5364"/>
    <w:rsid w:val="003C6071"/>
    <w:rsid w:val="003C6B46"/>
    <w:rsid w:val="003C72AE"/>
    <w:rsid w:val="003D1AC0"/>
    <w:rsid w:val="003D3F7F"/>
    <w:rsid w:val="003D6691"/>
    <w:rsid w:val="003E1FAC"/>
    <w:rsid w:val="003E34CD"/>
    <w:rsid w:val="003E3D15"/>
    <w:rsid w:val="003E7432"/>
    <w:rsid w:val="003E7B5A"/>
    <w:rsid w:val="003F0F49"/>
    <w:rsid w:val="00400251"/>
    <w:rsid w:val="00401267"/>
    <w:rsid w:val="00401E12"/>
    <w:rsid w:val="00402E29"/>
    <w:rsid w:val="00404783"/>
    <w:rsid w:val="0040496A"/>
    <w:rsid w:val="00404E13"/>
    <w:rsid w:val="0040689C"/>
    <w:rsid w:val="004103C7"/>
    <w:rsid w:val="00411170"/>
    <w:rsid w:val="00413E24"/>
    <w:rsid w:val="00414D45"/>
    <w:rsid w:val="00415D7E"/>
    <w:rsid w:val="00416525"/>
    <w:rsid w:val="00420CA8"/>
    <w:rsid w:val="004213DA"/>
    <w:rsid w:val="00421E43"/>
    <w:rsid w:val="004238FA"/>
    <w:rsid w:val="0042776F"/>
    <w:rsid w:val="0043009B"/>
    <w:rsid w:val="00432B19"/>
    <w:rsid w:val="00434471"/>
    <w:rsid w:val="00434599"/>
    <w:rsid w:val="00435C38"/>
    <w:rsid w:val="004360DC"/>
    <w:rsid w:val="00436C38"/>
    <w:rsid w:val="00437D3B"/>
    <w:rsid w:val="004415AA"/>
    <w:rsid w:val="00441A1C"/>
    <w:rsid w:val="00442351"/>
    <w:rsid w:val="004424FD"/>
    <w:rsid w:val="00442D71"/>
    <w:rsid w:val="00446779"/>
    <w:rsid w:val="00447810"/>
    <w:rsid w:val="00452412"/>
    <w:rsid w:val="00452DF1"/>
    <w:rsid w:val="00453725"/>
    <w:rsid w:val="00461230"/>
    <w:rsid w:val="00461D49"/>
    <w:rsid w:val="004621D4"/>
    <w:rsid w:val="00462C80"/>
    <w:rsid w:val="00462C82"/>
    <w:rsid w:val="004644C1"/>
    <w:rsid w:val="004645F2"/>
    <w:rsid w:val="00464777"/>
    <w:rsid w:val="0046654F"/>
    <w:rsid w:val="0046691E"/>
    <w:rsid w:val="0046720E"/>
    <w:rsid w:val="00470A88"/>
    <w:rsid w:val="00470B47"/>
    <w:rsid w:val="00471F36"/>
    <w:rsid w:val="004730FC"/>
    <w:rsid w:val="004735B6"/>
    <w:rsid w:val="00473812"/>
    <w:rsid w:val="00473BB2"/>
    <w:rsid w:val="00474F38"/>
    <w:rsid w:val="004753C9"/>
    <w:rsid w:val="00480DD3"/>
    <w:rsid w:val="00482272"/>
    <w:rsid w:val="00483815"/>
    <w:rsid w:val="00485FDE"/>
    <w:rsid w:val="00486635"/>
    <w:rsid w:val="0049006D"/>
    <w:rsid w:val="00490194"/>
    <w:rsid w:val="00490854"/>
    <w:rsid w:val="00492ADA"/>
    <w:rsid w:val="00492CC3"/>
    <w:rsid w:val="00493059"/>
    <w:rsid w:val="004952C7"/>
    <w:rsid w:val="004953CE"/>
    <w:rsid w:val="00496A64"/>
    <w:rsid w:val="004977ED"/>
    <w:rsid w:val="004A054B"/>
    <w:rsid w:val="004A0A90"/>
    <w:rsid w:val="004A4B2F"/>
    <w:rsid w:val="004B371A"/>
    <w:rsid w:val="004B41CA"/>
    <w:rsid w:val="004B465C"/>
    <w:rsid w:val="004C19E2"/>
    <w:rsid w:val="004C1D08"/>
    <w:rsid w:val="004C3236"/>
    <w:rsid w:val="004C7EBE"/>
    <w:rsid w:val="004D120F"/>
    <w:rsid w:val="004D1563"/>
    <w:rsid w:val="004D15C4"/>
    <w:rsid w:val="004D171E"/>
    <w:rsid w:val="004D1BB7"/>
    <w:rsid w:val="004D2817"/>
    <w:rsid w:val="004D4A56"/>
    <w:rsid w:val="004D5FBD"/>
    <w:rsid w:val="004E2237"/>
    <w:rsid w:val="004E253E"/>
    <w:rsid w:val="004E2BE7"/>
    <w:rsid w:val="004E47E2"/>
    <w:rsid w:val="004E5A79"/>
    <w:rsid w:val="004E7DF0"/>
    <w:rsid w:val="004F1A7C"/>
    <w:rsid w:val="004F3A1C"/>
    <w:rsid w:val="004F5801"/>
    <w:rsid w:val="004F6049"/>
    <w:rsid w:val="004F6B4F"/>
    <w:rsid w:val="004F6E97"/>
    <w:rsid w:val="00500351"/>
    <w:rsid w:val="00500B95"/>
    <w:rsid w:val="00501D79"/>
    <w:rsid w:val="0050349D"/>
    <w:rsid w:val="00505AC3"/>
    <w:rsid w:val="0050628A"/>
    <w:rsid w:val="005077FD"/>
    <w:rsid w:val="005103F1"/>
    <w:rsid w:val="00511461"/>
    <w:rsid w:val="005149B5"/>
    <w:rsid w:val="0051693D"/>
    <w:rsid w:val="00521CDF"/>
    <w:rsid w:val="0052227F"/>
    <w:rsid w:val="00522CE5"/>
    <w:rsid w:val="005249E3"/>
    <w:rsid w:val="00526873"/>
    <w:rsid w:val="00527747"/>
    <w:rsid w:val="0053003F"/>
    <w:rsid w:val="00530B0A"/>
    <w:rsid w:val="0053191B"/>
    <w:rsid w:val="00532C5E"/>
    <w:rsid w:val="0053413B"/>
    <w:rsid w:val="00534921"/>
    <w:rsid w:val="00534F83"/>
    <w:rsid w:val="0053683A"/>
    <w:rsid w:val="005374B9"/>
    <w:rsid w:val="005405A3"/>
    <w:rsid w:val="005439CB"/>
    <w:rsid w:val="005462A4"/>
    <w:rsid w:val="00547346"/>
    <w:rsid w:val="00547F86"/>
    <w:rsid w:val="0055222B"/>
    <w:rsid w:val="00552B10"/>
    <w:rsid w:val="00553CE2"/>
    <w:rsid w:val="00554CB6"/>
    <w:rsid w:val="005551FC"/>
    <w:rsid w:val="0055631A"/>
    <w:rsid w:val="00556FAD"/>
    <w:rsid w:val="00557E3B"/>
    <w:rsid w:val="00560024"/>
    <w:rsid w:val="005601F5"/>
    <w:rsid w:val="0056230F"/>
    <w:rsid w:val="00563727"/>
    <w:rsid w:val="005643E3"/>
    <w:rsid w:val="00564F24"/>
    <w:rsid w:val="00565917"/>
    <w:rsid w:val="00565B97"/>
    <w:rsid w:val="00565D0E"/>
    <w:rsid w:val="00565EB8"/>
    <w:rsid w:val="00566481"/>
    <w:rsid w:val="0057146E"/>
    <w:rsid w:val="0057299B"/>
    <w:rsid w:val="005729FC"/>
    <w:rsid w:val="00572A53"/>
    <w:rsid w:val="00573BD2"/>
    <w:rsid w:val="005746B9"/>
    <w:rsid w:val="005773D1"/>
    <w:rsid w:val="00580DED"/>
    <w:rsid w:val="00581A09"/>
    <w:rsid w:val="005826F2"/>
    <w:rsid w:val="00594AF2"/>
    <w:rsid w:val="0059536D"/>
    <w:rsid w:val="00595B25"/>
    <w:rsid w:val="00595BE2"/>
    <w:rsid w:val="00596477"/>
    <w:rsid w:val="00597B2E"/>
    <w:rsid w:val="005A03BD"/>
    <w:rsid w:val="005A03CF"/>
    <w:rsid w:val="005A1A77"/>
    <w:rsid w:val="005A2EC0"/>
    <w:rsid w:val="005A5E97"/>
    <w:rsid w:val="005A76F1"/>
    <w:rsid w:val="005A7CD7"/>
    <w:rsid w:val="005B0D00"/>
    <w:rsid w:val="005B4869"/>
    <w:rsid w:val="005B5232"/>
    <w:rsid w:val="005B5FAF"/>
    <w:rsid w:val="005B696D"/>
    <w:rsid w:val="005B6D69"/>
    <w:rsid w:val="005B764E"/>
    <w:rsid w:val="005C3ABF"/>
    <w:rsid w:val="005C4BBC"/>
    <w:rsid w:val="005C5CF8"/>
    <w:rsid w:val="005D00B6"/>
    <w:rsid w:val="005D1B66"/>
    <w:rsid w:val="005D1C66"/>
    <w:rsid w:val="005D5364"/>
    <w:rsid w:val="005D674D"/>
    <w:rsid w:val="005D7D4A"/>
    <w:rsid w:val="005D7FBA"/>
    <w:rsid w:val="005E2BE8"/>
    <w:rsid w:val="005E3212"/>
    <w:rsid w:val="005E63AE"/>
    <w:rsid w:val="005E6DA7"/>
    <w:rsid w:val="005E737E"/>
    <w:rsid w:val="005E73F4"/>
    <w:rsid w:val="005E799E"/>
    <w:rsid w:val="005F01CB"/>
    <w:rsid w:val="005F0743"/>
    <w:rsid w:val="005F1C82"/>
    <w:rsid w:val="005F4ABD"/>
    <w:rsid w:val="005F5C75"/>
    <w:rsid w:val="005F621A"/>
    <w:rsid w:val="00601A06"/>
    <w:rsid w:val="00601A39"/>
    <w:rsid w:val="00603179"/>
    <w:rsid w:val="0060368E"/>
    <w:rsid w:val="00604848"/>
    <w:rsid w:val="0060655F"/>
    <w:rsid w:val="00607D82"/>
    <w:rsid w:val="00611547"/>
    <w:rsid w:val="006118FE"/>
    <w:rsid w:val="00614DF9"/>
    <w:rsid w:val="006155C4"/>
    <w:rsid w:val="00616715"/>
    <w:rsid w:val="00616D72"/>
    <w:rsid w:val="00617054"/>
    <w:rsid w:val="00620D88"/>
    <w:rsid w:val="00621282"/>
    <w:rsid w:val="00621C69"/>
    <w:rsid w:val="00622330"/>
    <w:rsid w:val="006237B7"/>
    <w:rsid w:val="00625824"/>
    <w:rsid w:val="00625B24"/>
    <w:rsid w:val="00627885"/>
    <w:rsid w:val="006325A5"/>
    <w:rsid w:val="00633877"/>
    <w:rsid w:val="00633EA0"/>
    <w:rsid w:val="00640E99"/>
    <w:rsid w:val="0064116F"/>
    <w:rsid w:val="0064598A"/>
    <w:rsid w:val="00647A31"/>
    <w:rsid w:val="00650583"/>
    <w:rsid w:val="0065387F"/>
    <w:rsid w:val="00655A35"/>
    <w:rsid w:val="00660CB4"/>
    <w:rsid w:val="00664D94"/>
    <w:rsid w:val="006735A6"/>
    <w:rsid w:val="00680AF2"/>
    <w:rsid w:val="00681760"/>
    <w:rsid w:val="00682E36"/>
    <w:rsid w:val="00683C45"/>
    <w:rsid w:val="00684274"/>
    <w:rsid w:val="0068565B"/>
    <w:rsid w:val="00686BDC"/>
    <w:rsid w:val="00690AB6"/>
    <w:rsid w:val="00690B13"/>
    <w:rsid w:val="00691235"/>
    <w:rsid w:val="00694B25"/>
    <w:rsid w:val="00695772"/>
    <w:rsid w:val="00696482"/>
    <w:rsid w:val="00696B9E"/>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3D38"/>
    <w:rsid w:val="006B506E"/>
    <w:rsid w:val="006B777D"/>
    <w:rsid w:val="006C2E49"/>
    <w:rsid w:val="006C3065"/>
    <w:rsid w:val="006C6421"/>
    <w:rsid w:val="006D03A7"/>
    <w:rsid w:val="006D127F"/>
    <w:rsid w:val="006D2BD2"/>
    <w:rsid w:val="006D4D48"/>
    <w:rsid w:val="006D55CD"/>
    <w:rsid w:val="006D5D46"/>
    <w:rsid w:val="006E0ECD"/>
    <w:rsid w:val="006E2004"/>
    <w:rsid w:val="006E224B"/>
    <w:rsid w:val="006E22D0"/>
    <w:rsid w:val="006E27BF"/>
    <w:rsid w:val="006E3A42"/>
    <w:rsid w:val="006E3A44"/>
    <w:rsid w:val="006E452B"/>
    <w:rsid w:val="006E6010"/>
    <w:rsid w:val="006F1960"/>
    <w:rsid w:val="006F3C9D"/>
    <w:rsid w:val="006F44A2"/>
    <w:rsid w:val="006F4BD7"/>
    <w:rsid w:val="006F4D19"/>
    <w:rsid w:val="006F5A42"/>
    <w:rsid w:val="006F6145"/>
    <w:rsid w:val="00704710"/>
    <w:rsid w:val="007051AF"/>
    <w:rsid w:val="0070598D"/>
    <w:rsid w:val="00706AB2"/>
    <w:rsid w:val="00707F43"/>
    <w:rsid w:val="00710402"/>
    <w:rsid w:val="007129F1"/>
    <w:rsid w:val="00713101"/>
    <w:rsid w:val="0072117E"/>
    <w:rsid w:val="00722B62"/>
    <w:rsid w:val="00723197"/>
    <w:rsid w:val="007243BD"/>
    <w:rsid w:val="0073054F"/>
    <w:rsid w:val="00730FE6"/>
    <w:rsid w:val="007315FF"/>
    <w:rsid w:val="00732AC4"/>
    <w:rsid w:val="00732C68"/>
    <w:rsid w:val="00733DDF"/>
    <w:rsid w:val="00736A71"/>
    <w:rsid w:val="00740AB6"/>
    <w:rsid w:val="0074117D"/>
    <w:rsid w:val="00741D7B"/>
    <w:rsid w:val="007434F8"/>
    <w:rsid w:val="00743973"/>
    <w:rsid w:val="00743BB9"/>
    <w:rsid w:val="00743D35"/>
    <w:rsid w:val="00744BC9"/>
    <w:rsid w:val="007455A5"/>
    <w:rsid w:val="007464B9"/>
    <w:rsid w:val="00746DCE"/>
    <w:rsid w:val="0074748D"/>
    <w:rsid w:val="00747AEF"/>
    <w:rsid w:val="00747DB4"/>
    <w:rsid w:val="00750D61"/>
    <w:rsid w:val="007515E5"/>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F2C"/>
    <w:rsid w:val="00771253"/>
    <w:rsid w:val="00771F2F"/>
    <w:rsid w:val="00772D71"/>
    <w:rsid w:val="007739CB"/>
    <w:rsid w:val="007753A2"/>
    <w:rsid w:val="0077582E"/>
    <w:rsid w:val="0077725D"/>
    <w:rsid w:val="0077758C"/>
    <w:rsid w:val="007776F9"/>
    <w:rsid w:val="00780462"/>
    <w:rsid w:val="00782A35"/>
    <w:rsid w:val="007836FD"/>
    <w:rsid w:val="00786138"/>
    <w:rsid w:val="007875BC"/>
    <w:rsid w:val="00791944"/>
    <w:rsid w:val="00791F72"/>
    <w:rsid w:val="00792A9E"/>
    <w:rsid w:val="00792EF1"/>
    <w:rsid w:val="007952F5"/>
    <w:rsid w:val="00795DB9"/>
    <w:rsid w:val="007960EA"/>
    <w:rsid w:val="00796FCF"/>
    <w:rsid w:val="007973FF"/>
    <w:rsid w:val="007A5116"/>
    <w:rsid w:val="007A58B2"/>
    <w:rsid w:val="007A7733"/>
    <w:rsid w:val="007B2762"/>
    <w:rsid w:val="007B3F9E"/>
    <w:rsid w:val="007B474A"/>
    <w:rsid w:val="007B60BF"/>
    <w:rsid w:val="007B686F"/>
    <w:rsid w:val="007C653F"/>
    <w:rsid w:val="007C72A9"/>
    <w:rsid w:val="007D05DB"/>
    <w:rsid w:val="007D1881"/>
    <w:rsid w:val="007D3086"/>
    <w:rsid w:val="007D4329"/>
    <w:rsid w:val="007D4441"/>
    <w:rsid w:val="007D466A"/>
    <w:rsid w:val="007D596E"/>
    <w:rsid w:val="007D5E26"/>
    <w:rsid w:val="007D6DB3"/>
    <w:rsid w:val="007D7552"/>
    <w:rsid w:val="007E1DB8"/>
    <w:rsid w:val="007E2AB2"/>
    <w:rsid w:val="007E698A"/>
    <w:rsid w:val="007E74EE"/>
    <w:rsid w:val="007F3B3D"/>
    <w:rsid w:val="007F3CD1"/>
    <w:rsid w:val="007F498B"/>
    <w:rsid w:val="007F52C2"/>
    <w:rsid w:val="007F5E56"/>
    <w:rsid w:val="007F7B54"/>
    <w:rsid w:val="00801001"/>
    <w:rsid w:val="008014B2"/>
    <w:rsid w:val="00803040"/>
    <w:rsid w:val="00804E7F"/>
    <w:rsid w:val="008051D6"/>
    <w:rsid w:val="00805302"/>
    <w:rsid w:val="00805445"/>
    <w:rsid w:val="00807F02"/>
    <w:rsid w:val="008118A5"/>
    <w:rsid w:val="00811CEC"/>
    <w:rsid w:val="00812029"/>
    <w:rsid w:val="0081464B"/>
    <w:rsid w:val="00814AA6"/>
    <w:rsid w:val="00815227"/>
    <w:rsid w:val="00816CF9"/>
    <w:rsid w:val="00817DA7"/>
    <w:rsid w:val="008211FA"/>
    <w:rsid w:val="00821CA4"/>
    <w:rsid w:val="008226A7"/>
    <w:rsid w:val="008233A0"/>
    <w:rsid w:val="008238E2"/>
    <w:rsid w:val="0082481A"/>
    <w:rsid w:val="008253DD"/>
    <w:rsid w:val="008267E5"/>
    <w:rsid w:val="008313D0"/>
    <w:rsid w:val="00832947"/>
    <w:rsid w:val="00833593"/>
    <w:rsid w:val="00840472"/>
    <w:rsid w:val="008404A2"/>
    <w:rsid w:val="00840A39"/>
    <w:rsid w:val="0084270A"/>
    <w:rsid w:val="00844A2F"/>
    <w:rsid w:val="00845A90"/>
    <w:rsid w:val="00846273"/>
    <w:rsid w:val="00855FD9"/>
    <w:rsid w:val="008568AF"/>
    <w:rsid w:val="00860B8C"/>
    <w:rsid w:val="00861E07"/>
    <w:rsid w:val="00862A5D"/>
    <w:rsid w:val="0086305B"/>
    <w:rsid w:val="00863EF9"/>
    <w:rsid w:val="00863FE0"/>
    <w:rsid w:val="00864BAF"/>
    <w:rsid w:val="00865816"/>
    <w:rsid w:val="00865C94"/>
    <w:rsid w:val="00866CA0"/>
    <w:rsid w:val="00870C0B"/>
    <w:rsid w:val="0087353E"/>
    <w:rsid w:val="0087468B"/>
    <w:rsid w:val="0087583B"/>
    <w:rsid w:val="00877CAC"/>
    <w:rsid w:val="00880816"/>
    <w:rsid w:val="00881978"/>
    <w:rsid w:val="008831E2"/>
    <w:rsid w:val="0088409D"/>
    <w:rsid w:val="0088414C"/>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029"/>
    <w:rsid w:val="008C3310"/>
    <w:rsid w:val="008C41C3"/>
    <w:rsid w:val="008C4B5F"/>
    <w:rsid w:val="008C5AE6"/>
    <w:rsid w:val="008C6643"/>
    <w:rsid w:val="008C724E"/>
    <w:rsid w:val="008C7FEC"/>
    <w:rsid w:val="008D3C11"/>
    <w:rsid w:val="008D4474"/>
    <w:rsid w:val="008D6030"/>
    <w:rsid w:val="008E14B5"/>
    <w:rsid w:val="008E34C5"/>
    <w:rsid w:val="008E3953"/>
    <w:rsid w:val="008E5BB0"/>
    <w:rsid w:val="008E664E"/>
    <w:rsid w:val="008F4D3A"/>
    <w:rsid w:val="008F529F"/>
    <w:rsid w:val="008F5B25"/>
    <w:rsid w:val="008F7BEB"/>
    <w:rsid w:val="00901F43"/>
    <w:rsid w:val="009043B3"/>
    <w:rsid w:val="00906824"/>
    <w:rsid w:val="0090796F"/>
    <w:rsid w:val="00912717"/>
    <w:rsid w:val="00914CFE"/>
    <w:rsid w:val="00921CF4"/>
    <w:rsid w:val="009243C2"/>
    <w:rsid w:val="00931C83"/>
    <w:rsid w:val="00931DB9"/>
    <w:rsid w:val="009323AE"/>
    <w:rsid w:val="00936ACF"/>
    <w:rsid w:val="00937E31"/>
    <w:rsid w:val="00940768"/>
    <w:rsid w:val="00944B4C"/>
    <w:rsid w:val="00946A77"/>
    <w:rsid w:val="00946C08"/>
    <w:rsid w:val="00947E37"/>
    <w:rsid w:val="0095031C"/>
    <w:rsid w:val="00950672"/>
    <w:rsid w:val="00950A6B"/>
    <w:rsid w:val="009512BF"/>
    <w:rsid w:val="00952311"/>
    <w:rsid w:val="00952B9F"/>
    <w:rsid w:val="00953DEC"/>
    <w:rsid w:val="00953F06"/>
    <w:rsid w:val="00954189"/>
    <w:rsid w:val="00955327"/>
    <w:rsid w:val="0095665D"/>
    <w:rsid w:val="00960356"/>
    <w:rsid w:val="009605D9"/>
    <w:rsid w:val="009623E3"/>
    <w:rsid w:val="00963E96"/>
    <w:rsid w:val="0096476F"/>
    <w:rsid w:val="0096479C"/>
    <w:rsid w:val="0096578E"/>
    <w:rsid w:val="00966B2C"/>
    <w:rsid w:val="009704F7"/>
    <w:rsid w:val="00971356"/>
    <w:rsid w:val="00973424"/>
    <w:rsid w:val="0097635F"/>
    <w:rsid w:val="00976B68"/>
    <w:rsid w:val="009770CC"/>
    <w:rsid w:val="00977C2C"/>
    <w:rsid w:val="00980B47"/>
    <w:rsid w:val="00981FEB"/>
    <w:rsid w:val="00983889"/>
    <w:rsid w:val="00983BEF"/>
    <w:rsid w:val="009861B2"/>
    <w:rsid w:val="009862B1"/>
    <w:rsid w:val="00990227"/>
    <w:rsid w:val="0099048F"/>
    <w:rsid w:val="00992012"/>
    <w:rsid w:val="0099259B"/>
    <w:rsid w:val="00992DCA"/>
    <w:rsid w:val="00993AA6"/>
    <w:rsid w:val="00994E81"/>
    <w:rsid w:val="00995FD9"/>
    <w:rsid w:val="00997B36"/>
    <w:rsid w:val="00997CC5"/>
    <w:rsid w:val="009A0DA3"/>
    <w:rsid w:val="009A27DB"/>
    <w:rsid w:val="009A3BD2"/>
    <w:rsid w:val="009A4069"/>
    <w:rsid w:val="009A4FDE"/>
    <w:rsid w:val="009A7AD5"/>
    <w:rsid w:val="009B30AE"/>
    <w:rsid w:val="009B35BA"/>
    <w:rsid w:val="009B4933"/>
    <w:rsid w:val="009B6411"/>
    <w:rsid w:val="009C0714"/>
    <w:rsid w:val="009C15EE"/>
    <w:rsid w:val="009C316F"/>
    <w:rsid w:val="009C3408"/>
    <w:rsid w:val="009C44BA"/>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F004B"/>
    <w:rsid w:val="009F0556"/>
    <w:rsid w:val="009F1805"/>
    <w:rsid w:val="009F1D96"/>
    <w:rsid w:val="009F2586"/>
    <w:rsid w:val="009F3041"/>
    <w:rsid w:val="009F4193"/>
    <w:rsid w:val="009F41F8"/>
    <w:rsid w:val="009F5DA1"/>
    <w:rsid w:val="009F6CE2"/>
    <w:rsid w:val="009F7AEA"/>
    <w:rsid w:val="00A01BAF"/>
    <w:rsid w:val="00A02FE3"/>
    <w:rsid w:val="00A03711"/>
    <w:rsid w:val="00A04E9A"/>
    <w:rsid w:val="00A04FC3"/>
    <w:rsid w:val="00A073EA"/>
    <w:rsid w:val="00A117B0"/>
    <w:rsid w:val="00A1358C"/>
    <w:rsid w:val="00A140DF"/>
    <w:rsid w:val="00A1444F"/>
    <w:rsid w:val="00A17728"/>
    <w:rsid w:val="00A178FF"/>
    <w:rsid w:val="00A20119"/>
    <w:rsid w:val="00A208CE"/>
    <w:rsid w:val="00A2095F"/>
    <w:rsid w:val="00A20D97"/>
    <w:rsid w:val="00A22984"/>
    <w:rsid w:val="00A23D22"/>
    <w:rsid w:val="00A24146"/>
    <w:rsid w:val="00A26C78"/>
    <w:rsid w:val="00A2702D"/>
    <w:rsid w:val="00A309C4"/>
    <w:rsid w:val="00A30A67"/>
    <w:rsid w:val="00A332DD"/>
    <w:rsid w:val="00A33810"/>
    <w:rsid w:val="00A34F09"/>
    <w:rsid w:val="00A35A55"/>
    <w:rsid w:val="00A41F41"/>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60647"/>
    <w:rsid w:val="00A6065B"/>
    <w:rsid w:val="00A636EA"/>
    <w:rsid w:val="00A7175C"/>
    <w:rsid w:val="00A722DC"/>
    <w:rsid w:val="00A72F6B"/>
    <w:rsid w:val="00A7360E"/>
    <w:rsid w:val="00A74C62"/>
    <w:rsid w:val="00A764F1"/>
    <w:rsid w:val="00A76C17"/>
    <w:rsid w:val="00A76D2A"/>
    <w:rsid w:val="00A771C9"/>
    <w:rsid w:val="00A7763F"/>
    <w:rsid w:val="00A8064D"/>
    <w:rsid w:val="00A80E1A"/>
    <w:rsid w:val="00A82920"/>
    <w:rsid w:val="00A82CD9"/>
    <w:rsid w:val="00A84ED7"/>
    <w:rsid w:val="00A857BF"/>
    <w:rsid w:val="00A8580B"/>
    <w:rsid w:val="00A90850"/>
    <w:rsid w:val="00A94EE5"/>
    <w:rsid w:val="00A96FC7"/>
    <w:rsid w:val="00AA1188"/>
    <w:rsid w:val="00AA3D11"/>
    <w:rsid w:val="00AA4296"/>
    <w:rsid w:val="00AA4A94"/>
    <w:rsid w:val="00AA4DF3"/>
    <w:rsid w:val="00AA7365"/>
    <w:rsid w:val="00AB079A"/>
    <w:rsid w:val="00AB1D2E"/>
    <w:rsid w:val="00AB2073"/>
    <w:rsid w:val="00AB3982"/>
    <w:rsid w:val="00AB5425"/>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32BE"/>
    <w:rsid w:val="00AE7A56"/>
    <w:rsid w:val="00AE7DE5"/>
    <w:rsid w:val="00AF0A28"/>
    <w:rsid w:val="00AF1DE2"/>
    <w:rsid w:val="00AF2958"/>
    <w:rsid w:val="00AF2E04"/>
    <w:rsid w:val="00AF3759"/>
    <w:rsid w:val="00AF3F5B"/>
    <w:rsid w:val="00AF4197"/>
    <w:rsid w:val="00AF46D3"/>
    <w:rsid w:val="00AF5EE9"/>
    <w:rsid w:val="00AF69C8"/>
    <w:rsid w:val="00AF76AC"/>
    <w:rsid w:val="00B020E4"/>
    <w:rsid w:val="00B02587"/>
    <w:rsid w:val="00B0331E"/>
    <w:rsid w:val="00B04567"/>
    <w:rsid w:val="00B04D80"/>
    <w:rsid w:val="00B05D7D"/>
    <w:rsid w:val="00B06091"/>
    <w:rsid w:val="00B06E7E"/>
    <w:rsid w:val="00B1024C"/>
    <w:rsid w:val="00B13096"/>
    <w:rsid w:val="00B14E6B"/>
    <w:rsid w:val="00B15964"/>
    <w:rsid w:val="00B1682B"/>
    <w:rsid w:val="00B20450"/>
    <w:rsid w:val="00B20686"/>
    <w:rsid w:val="00B219C9"/>
    <w:rsid w:val="00B2545F"/>
    <w:rsid w:val="00B25D51"/>
    <w:rsid w:val="00B308BB"/>
    <w:rsid w:val="00B34286"/>
    <w:rsid w:val="00B35B08"/>
    <w:rsid w:val="00B35C88"/>
    <w:rsid w:val="00B36401"/>
    <w:rsid w:val="00B37BF6"/>
    <w:rsid w:val="00B40CCC"/>
    <w:rsid w:val="00B43047"/>
    <w:rsid w:val="00B43194"/>
    <w:rsid w:val="00B4338A"/>
    <w:rsid w:val="00B45608"/>
    <w:rsid w:val="00B47232"/>
    <w:rsid w:val="00B50274"/>
    <w:rsid w:val="00B50324"/>
    <w:rsid w:val="00B51757"/>
    <w:rsid w:val="00B51F2E"/>
    <w:rsid w:val="00B521F8"/>
    <w:rsid w:val="00B5375B"/>
    <w:rsid w:val="00B542AB"/>
    <w:rsid w:val="00B551CB"/>
    <w:rsid w:val="00B62D5C"/>
    <w:rsid w:val="00B6573F"/>
    <w:rsid w:val="00B65BAA"/>
    <w:rsid w:val="00B67608"/>
    <w:rsid w:val="00B676E8"/>
    <w:rsid w:val="00B679CA"/>
    <w:rsid w:val="00B67FC0"/>
    <w:rsid w:val="00B7020B"/>
    <w:rsid w:val="00B72E36"/>
    <w:rsid w:val="00B73035"/>
    <w:rsid w:val="00B73C12"/>
    <w:rsid w:val="00B759DD"/>
    <w:rsid w:val="00B765E8"/>
    <w:rsid w:val="00B82991"/>
    <w:rsid w:val="00B846E6"/>
    <w:rsid w:val="00B84A5E"/>
    <w:rsid w:val="00B84F7F"/>
    <w:rsid w:val="00B85AC9"/>
    <w:rsid w:val="00B87C2A"/>
    <w:rsid w:val="00B90144"/>
    <w:rsid w:val="00B90A43"/>
    <w:rsid w:val="00B91131"/>
    <w:rsid w:val="00B92165"/>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3458"/>
    <w:rsid w:val="00BC5CA0"/>
    <w:rsid w:val="00BC7693"/>
    <w:rsid w:val="00BD0B0C"/>
    <w:rsid w:val="00BD0B52"/>
    <w:rsid w:val="00BD0F04"/>
    <w:rsid w:val="00BD33D3"/>
    <w:rsid w:val="00BD3FD8"/>
    <w:rsid w:val="00BD4081"/>
    <w:rsid w:val="00BD536A"/>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1A17"/>
    <w:rsid w:val="00C0281E"/>
    <w:rsid w:val="00C03524"/>
    <w:rsid w:val="00C06601"/>
    <w:rsid w:val="00C068A0"/>
    <w:rsid w:val="00C07955"/>
    <w:rsid w:val="00C079AE"/>
    <w:rsid w:val="00C11CFE"/>
    <w:rsid w:val="00C130FB"/>
    <w:rsid w:val="00C13521"/>
    <w:rsid w:val="00C13E9D"/>
    <w:rsid w:val="00C14397"/>
    <w:rsid w:val="00C22049"/>
    <w:rsid w:val="00C2388F"/>
    <w:rsid w:val="00C24580"/>
    <w:rsid w:val="00C24A3A"/>
    <w:rsid w:val="00C25523"/>
    <w:rsid w:val="00C303CE"/>
    <w:rsid w:val="00C319AA"/>
    <w:rsid w:val="00C32428"/>
    <w:rsid w:val="00C32A76"/>
    <w:rsid w:val="00C340E2"/>
    <w:rsid w:val="00C36634"/>
    <w:rsid w:val="00C36685"/>
    <w:rsid w:val="00C37B97"/>
    <w:rsid w:val="00C40BEA"/>
    <w:rsid w:val="00C4268A"/>
    <w:rsid w:val="00C42FE1"/>
    <w:rsid w:val="00C43B76"/>
    <w:rsid w:val="00C4403E"/>
    <w:rsid w:val="00C44301"/>
    <w:rsid w:val="00C445FB"/>
    <w:rsid w:val="00C4746F"/>
    <w:rsid w:val="00C519F1"/>
    <w:rsid w:val="00C51A28"/>
    <w:rsid w:val="00C52143"/>
    <w:rsid w:val="00C52B44"/>
    <w:rsid w:val="00C63137"/>
    <w:rsid w:val="00C64265"/>
    <w:rsid w:val="00C651CF"/>
    <w:rsid w:val="00C668D2"/>
    <w:rsid w:val="00C71D85"/>
    <w:rsid w:val="00C72A9C"/>
    <w:rsid w:val="00C72D3E"/>
    <w:rsid w:val="00C736F9"/>
    <w:rsid w:val="00C756BC"/>
    <w:rsid w:val="00C8012B"/>
    <w:rsid w:val="00C8092C"/>
    <w:rsid w:val="00C821FC"/>
    <w:rsid w:val="00C8511E"/>
    <w:rsid w:val="00C856D6"/>
    <w:rsid w:val="00C8591D"/>
    <w:rsid w:val="00C92092"/>
    <w:rsid w:val="00C95086"/>
    <w:rsid w:val="00C96ED4"/>
    <w:rsid w:val="00C9750B"/>
    <w:rsid w:val="00CA0237"/>
    <w:rsid w:val="00CA0913"/>
    <w:rsid w:val="00CA0CAC"/>
    <w:rsid w:val="00CA102A"/>
    <w:rsid w:val="00CA2659"/>
    <w:rsid w:val="00CA3A27"/>
    <w:rsid w:val="00CA431C"/>
    <w:rsid w:val="00CA4C32"/>
    <w:rsid w:val="00CA4FFB"/>
    <w:rsid w:val="00CA6E61"/>
    <w:rsid w:val="00CB040C"/>
    <w:rsid w:val="00CB08BD"/>
    <w:rsid w:val="00CB0AEC"/>
    <w:rsid w:val="00CB11C2"/>
    <w:rsid w:val="00CB45B6"/>
    <w:rsid w:val="00CB5EB4"/>
    <w:rsid w:val="00CC04A7"/>
    <w:rsid w:val="00CC0D53"/>
    <w:rsid w:val="00CC1005"/>
    <w:rsid w:val="00CC32B7"/>
    <w:rsid w:val="00CC53A5"/>
    <w:rsid w:val="00CC57DB"/>
    <w:rsid w:val="00CC6DC5"/>
    <w:rsid w:val="00CC7F39"/>
    <w:rsid w:val="00CD047B"/>
    <w:rsid w:val="00CD115A"/>
    <w:rsid w:val="00CD138B"/>
    <w:rsid w:val="00CD14B3"/>
    <w:rsid w:val="00CD1839"/>
    <w:rsid w:val="00CD29FD"/>
    <w:rsid w:val="00CD4C63"/>
    <w:rsid w:val="00CD683E"/>
    <w:rsid w:val="00CD6B27"/>
    <w:rsid w:val="00CD72F1"/>
    <w:rsid w:val="00CE037F"/>
    <w:rsid w:val="00CE0E5B"/>
    <w:rsid w:val="00CE1265"/>
    <w:rsid w:val="00CE1A93"/>
    <w:rsid w:val="00CE4BCC"/>
    <w:rsid w:val="00CE5B1C"/>
    <w:rsid w:val="00CE5F6E"/>
    <w:rsid w:val="00CF00E6"/>
    <w:rsid w:val="00CF0557"/>
    <w:rsid w:val="00CF0CEB"/>
    <w:rsid w:val="00CF1040"/>
    <w:rsid w:val="00CF104C"/>
    <w:rsid w:val="00CF3A1D"/>
    <w:rsid w:val="00CF3E10"/>
    <w:rsid w:val="00CF4683"/>
    <w:rsid w:val="00CF4B06"/>
    <w:rsid w:val="00CF702E"/>
    <w:rsid w:val="00CF7322"/>
    <w:rsid w:val="00CF768A"/>
    <w:rsid w:val="00D00EBD"/>
    <w:rsid w:val="00D0101E"/>
    <w:rsid w:val="00D033AB"/>
    <w:rsid w:val="00D033BA"/>
    <w:rsid w:val="00D048FC"/>
    <w:rsid w:val="00D04C31"/>
    <w:rsid w:val="00D071C7"/>
    <w:rsid w:val="00D07A49"/>
    <w:rsid w:val="00D10E03"/>
    <w:rsid w:val="00D111A2"/>
    <w:rsid w:val="00D1197E"/>
    <w:rsid w:val="00D14024"/>
    <w:rsid w:val="00D14132"/>
    <w:rsid w:val="00D15405"/>
    <w:rsid w:val="00D164D9"/>
    <w:rsid w:val="00D21011"/>
    <w:rsid w:val="00D2165F"/>
    <w:rsid w:val="00D320ED"/>
    <w:rsid w:val="00D334D9"/>
    <w:rsid w:val="00D349D7"/>
    <w:rsid w:val="00D355A3"/>
    <w:rsid w:val="00D3672D"/>
    <w:rsid w:val="00D36A83"/>
    <w:rsid w:val="00D37B6F"/>
    <w:rsid w:val="00D37C33"/>
    <w:rsid w:val="00D407F6"/>
    <w:rsid w:val="00D41471"/>
    <w:rsid w:val="00D414A4"/>
    <w:rsid w:val="00D45C64"/>
    <w:rsid w:val="00D54B4C"/>
    <w:rsid w:val="00D55B40"/>
    <w:rsid w:val="00D567DC"/>
    <w:rsid w:val="00D5704C"/>
    <w:rsid w:val="00D60097"/>
    <w:rsid w:val="00D60D0A"/>
    <w:rsid w:val="00D6392A"/>
    <w:rsid w:val="00D6406B"/>
    <w:rsid w:val="00D64341"/>
    <w:rsid w:val="00D647D3"/>
    <w:rsid w:val="00D67A21"/>
    <w:rsid w:val="00D70340"/>
    <w:rsid w:val="00D70571"/>
    <w:rsid w:val="00D70E48"/>
    <w:rsid w:val="00D729E1"/>
    <w:rsid w:val="00D72B24"/>
    <w:rsid w:val="00D73183"/>
    <w:rsid w:val="00D74440"/>
    <w:rsid w:val="00D7578A"/>
    <w:rsid w:val="00D75D66"/>
    <w:rsid w:val="00D75E98"/>
    <w:rsid w:val="00D806B6"/>
    <w:rsid w:val="00D80D63"/>
    <w:rsid w:val="00D8187B"/>
    <w:rsid w:val="00D83D09"/>
    <w:rsid w:val="00D8444E"/>
    <w:rsid w:val="00D84573"/>
    <w:rsid w:val="00D84B6B"/>
    <w:rsid w:val="00D85D2E"/>
    <w:rsid w:val="00D85F15"/>
    <w:rsid w:val="00D85F5F"/>
    <w:rsid w:val="00D86548"/>
    <w:rsid w:val="00D87B71"/>
    <w:rsid w:val="00D90735"/>
    <w:rsid w:val="00D9175B"/>
    <w:rsid w:val="00D91C2D"/>
    <w:rsid w:val="00D93719"/>
    <w:rsid w:val="00D93856"/>
    <w:rsid w:val="00D973EE"/>
    <w:rsid w:val="00D97BE8"/>
    <w:rsid w:val="00DA30D1"/>
    <w:rsid w:val="00DA3411"/>
    <w:rsid w:val="00DA446D"/>
    <w:rsid w:val="00DA488C"/>
    <w:rsid w:val="00DA535F"/>
    <w:rsid w:val="00DA634D"/>
    <w:rsid w:val="00DA7F96"/>
    <w:rsid w:val="00DB0750"/>
    <w:rsid w:val="00DB10E9"/>
    <w:rsid w:val="00DB1239"/>
    <w:rsid w:val="00DB165C"/>
    <w:rsid w:val="00DB5171"/>
    <w:rsid w:val="00DB585E"/>
    <w:rsid w:val="00DB6BCF"/>
    <w:rsid w:val="00DB6DF0"/>
    <w:rsid w:val="00DB7FB3"/>
    <w:rsid w:val="00DC17A3"/>
    <w:rsid w:val="00DC295A"/>
    <w:rsid w:val="00DC3B33"/>
    <w:rsid w:val="00DC44EA"/>
    <w:rsid w:val="00DC6694"/>
    <w:rsid w:val="00DC66DA"/>
    <w:rsid w:val="00DC75E5"/>
    <w:rsid w:val="00DD11F5"/>
    <w:rsid w:val="00DD471B"/>
    <w:rsid w:val="00DD5162"/>
    <w:rsid w:val="00DD61CD"/>
    <w:rsid w:val="00DD7712"/>
    <w:rsid w:val="00DE02E8"/>
    <w:rsid w:val="00DE1598"/>
    <w:rsid w:val="00DE47A4"/>
    <w:rsid w:val="00DE4BE0"/>
    <w:rsid w:val="00DE6395"/>
    <w:rsid w:val="00DE7E57"/>
    <w:rsid w:val="00DF0397"/>
    <w:rsid w:val="00DF1C2C"/>
    <w:rsid w:val="00DF2839"/>
    <w:rsid w:val="00DF2DA6"/>
    <w:rsid w:val="00DF43F8"/>
    <w:rsid w:val="00DF52E7"/>
    <w:rsid w:val="00DF70F2"/>
    <w:rsid w:val="00DF7EA6"/>
    <w:rsid w:val="00E03776"/>
    <w:rsid w:val="00E03B4D"/>
    <w:rsid w:val="00E05EB7"/>
    <w:rsid w:val="00E1050F"/>
    <w:rsid w:val="00E1245B"/>
    <w:rsid w:val="00E13413"/>
    <w:rsid w:val="00E143B8"/>
    <w:rsid w:val="00E17458"/>
    <w:rsid w:val="00E202BA"/>
    <w:rsid w:val="00E209B6"/>
    <w:rsid w:val="00E23BEB"/>
    <w:rsid w:val="00E26C65"/>
    <w:rsid w:val="00E3133B"/>
    <w:rsid w:val="00E31617"/>
    <w:rsid w:val="00E347BA"/>
    <w:rsid w:val="00E367A1"/>
    <w:rsid w:val="00E40F54"/>
    <w:rsid w:val="00E4513C"/>
    <w:rsid w:val="00E4575A"/>
    <w:rsid w:val="00E46050"/>
    <w:rsid w:val="00E46BCB"/>
    <w:rsid w:val="00E47501"/>
    <w:rsid w:val="00E51DA9"/>
    <w:rsid w:val="00E5287E"/>
    <w:rsid w:val="00E54CAE"/>
    <w:rsid w:val="00E54D0C"/>
    <w:rsid w:val="00E5641A"/>
    <w:rsid w:val="00E567B0"/>
    <w:rsid w:val="00E61DA4"/>
    <w:rsid w:val="00E6226E"/>
    <w:rsid w:val="00E62581"/>
    <w:rsid w:val="00E63E4D"/>
    <w:rsid w:val="00E64DF2"/>
    <w:rsid w:val="00E72FD7"/>
    <w:rsid w:val="00E7453B"/>
    <w:rsid w:val="00E74718"/>
    <w:rsid w:val="00E74EE3"/>
    <w:rsid w:val="00E75AE6"/>
    <w:rsid w:val="00E75C8C"/>
    <w:rsid w:val="00E764D2"/>
    <w:rsid w:val="00E76941"/>
    <w:rsid w:val="00E76FF7"/>
    <w:rsid w:val="00E80863"/>
    <w:rsid w:val="00E80F07"/>
    <w:rsid w:val="00E81E5B"/>
    <w:rsid w:val="00E8359E"/>
    <w:rsid w:val="00E84FE9"/>
    <w:rsid w:val="00E84FF5"/>
    <w:rsid w:val="00E85BB0"/>
    <w:rsid w:val="00E86FAA"/>
    <w:rsid w:val="00E87144"/>
    <w:rsid w:val="00E90ED3"/>
    <w:rsid w:val="00E94DE1"/>
    <w:rsid w:val="00E95B94"/>
    <w:rsid w:val="00E97542"/>
    <w:rsid w:val="00E9759E"/>
    <w:rsid w:val="00EA1D4C"/>
    <w:rsid w:val="00EA29A1"/>
    <w:rsid w:val="00EA6B50"/>
    <w:rsid w:val="00EA6DEE"/>
    <w:rsid w:val="00EA6F9E"/>
    <w:rsid w:val="00EA7260"/>
    <w:rsid w:val="00EB3B74"/>
    <w:rsid w:val="00EB43D9"/>
    <w:rsid w:val="00EB5E5E"/>
    <w:rsid w:val="00EB6CC1"/>
    <w:rsid w:val="00EB6CDD"/>
    <w:rsid w:val="00EB6F7B"/>
    <w:rsid w:val="00EB7710"/>
    <w:rsid w:val="00EC014A"/>
    <w:rsid w:val="00EC1B15"/>
    <w:rsid w:val="00EC1BCD"/>
    <w:rsid w:val="00EC3986"/>
    <w:rsid w:val="00EC5480"/>
    <w:rsid w:val="00EC56B9"/>
    <w:rsid w:val="00EC6E41"/>
    <w:rsid w:val="00EC74D3"/>
    <w:rsid w:val="00ED0FE5"/>
    <w:rsid w:val="00ED1421"/>
    <w:rsid w:val="00ED27A1"/>
    <w:rsid w:val="00EE15A3"/>
    <w:rsid w:val="00EE19B3"/>
    <w:rsid w:val="00EE24A9"/>
    <w:rsid w:val="00EE29F2"/>
    <w:rsid w:val="00EE3A6F"/>
    <w:rsid w:val="00EF206E"/>
    <w:rsid w:val="00EF3CA4"/>
    <w:rsid w:val="00EF5081"/>
    <w:rsid w:val="00F00B96"/>
    <w:rsid w:val="00F015EE"/>
    <w:rsid w:val="00F02114"/>
    <w:rsid w:val="00F030A6"/>
    <w:rsid w:val="00F03414"/>
    <w:rsid w:val="00F03578"/>
    <w:rsid w:val="00F03FD4"/>
    <w:rsid w:val="00F0612B"/>
    <w:rsid w:val="00F06953"/>
    <w:rsid w:val="00F129F1"/>
    <w:rsid w:val="00F1339E"/>
    <w:rsid w:val="00F136F8"/>
    <w:rsid w:val="00F13B67"/>
    <w:rsid w:val="00F169D5"/>
    <w:rsid w:val="00F1727A"/>
    <w:rsid w:val="00F17D99"/>
    <w:rsid w:val="00F200A9"/>
    <w:rsid w:val="00F20496"/>
    <w:rsid w:val="00F21F0B"/>
    <w:rsid w:val="00F23FC8"/>
    <w:rsid w:val="00F241CC"/>
    <w:rsid w:val="00F24FCF"/>
    <w:rsid w:val="00F2570B"/>
    <w:rsid w:val="00F25E3D"/>
    <w:rsid w:val="00F26DDE"/>
    <w:rsid w:val="00F31904"/>
    <w:rsid w:val="00F324EF"/>
    <w:rsid w:val="00F33DF9"/>
    <w:rsid w:val="00F340F6"/>
    <w:rsid w:val="00F40D33"/>
    <w:rsid w:val="00F45C9A"/>
    <w:rsid w:val="00F45CEC"/>
    <w:rsid w:val="00F460A7"/>
    <w:rsid w:val="00F460D1"/>
    <w:rsid w:val="00F47560"/>
    <w:rsid w:val="00F47A59"/>
    <w:rsid w:val="00F5017F"/>
    <w:rsid w:val="00F502AD"/>
    <w:rsid w:val="00F507DB"/>
    <w:rsid w:val="00F5314C"/>
    <w:rsid w:val="00F5628C"/>
    <w:rsid w:val="00F568A8"/>
    <w:rsid w:val="00F56F3D"/>
    <w:rsid w:val="00F57553"/>
    <w:rsid w:val="00F60043"/>
    <w:rsid w:val="00F605CD"/>
    <w:rsid w:val="00F60835"/>
    <w:rsid w:val="00F6129D"/>
    <w:rsid w:val="00F613D4"/>
    <w:rsid w:val="00F61E5A"/>
    <w:rsid w:val="00F67F16"/>
    <w:rsid w:val="00F70EF2"/>
    <w:rsid w:val="00F73174"/>
    <w:rsid w:val="00F73DBE"/>
    <w:rsid w:val="00F752E9"/>
    <w:rsid w:val="00F75B37"/>
    <w:rsid w:val="00F77F12"/>
    <w:rsid w:val="00F803BE"/>
    <w:rsid w:val="00F80813"/>
    <w:rsid w:val="00F809B3"/>
    <w:rsid w:val="00F80F1F"/>
    <w:rsid w:val="00F822DC"/>
    <w:rsid w:val="00F84FF0"/>
    <w:rsid w:val="00F86945"/>
    <w:rsid w:val="00F86A79"/>
    <w:rsid w:val="00F87439"/>
    <w:rsid w:val="00F9009F"/>
    <w:rsid w:val="00F90917"/>
    <w:rsid w:val="00F90E37"/>
    <w:rsid w:val="00F91340"/>
    <w:rsid w:val="00F9193E"/>
    <w:rsid w:val="00FA0D41"/>
    <w:rsid w:val="00FA13AD"/>
    <w:rsid w:val="00FA254F"/>
    <w:rsid w:val="00FA494D"/>
    <w:rsid w:val="00FA4F87"/>
    <w:rsid w:val="00FA524E"/>
    <w:rsid w:val="00FA5879"/>
    <w:rsid w:val="00FB01CC"/>
    <w:rsid w:val="00FB0FBD"/>
    <w:rsid w:val="00FB1528"/>
    <w:rsid w:val="00FB21A4"/>
    <w:rsid w:val="00FB6586"/>
    <w:rsid w:val="00FC0B5F"/>
    <w:rsid w:val="00FC1108"/>
    <w:rsid w:val="00FC171E"/>
    <w:rsid w:val="00FC1D0C"/>
    <w:rsid w:val="00FC3502"/>
    <w:rsid w:val="00FC4122"/>
    <w:rsid w:val="00FC4D0F"/>
    <w:rsid w:val="00FC7E97"/>
    <w:rsid w:val="00FD0FED"/>
    <w:rsid w:val="00FD17D9"/>
    <w:rsid w:val="00FD2241"/>
    <w:rsid w:val="00FD4031"/>
    <w:rsid w:val="00FD4993"/>
    <w:rsid w:val="00FD4E5B"/>
    <w:rsid w:val="00FD7AF9"/>
    <w:rsid w:val="00FE0514"/>
    <w:rsid w:val="00FE2C11"/>
    <w:rsid w:val="00FE3DA0"/>
    <w:rsid w:val="00FE68BE"/>
    <w:rsid w:val="00FE7124"/>
    <w:rsid w:val="00FE72D7"/>
    <w:rsid w:val="00FF0187"/>
    <w:rsid w:val="00FF0D18"/>
    <w:rsid w:val="00FF0F76"/>
    <w:rsid w:val="00FF28B7"/>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TextkrperZchn">
    <w:name w:val="Textkörper Zchn"/>
    <w:basedOn w:val="Absatz-Standardschriftart"/>
    <w:link w:val="Textkrper"/>
    <w:rsid w:val="00EB5E5E"/>
    <w:rPr>
      <w:rFonts w:ascii="Arial" w:hAnsi="Arial"/>
      <w:sz w:val="24"/>
    </w:rPr>
  </w:style>
  <w:style w:type="paragraph" w:styleId="StandardWeb">
    <w:name w:val="Normal (Web)"/>
    <w:basedOn w:val="Standard"/>
    <w:uiPriority w:val="99"/>
    <w:semiHidden/>
    <w:unhideWhenUsed/>
    <w:rsid w:val="00EB5E5E"/>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EB5E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229968092">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1993632112">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031F0-B589-42B9-8000-718291FB7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1190</Words>
  <Characters>8637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Lönneker, Alisa</cp:lastModifiedBy>
  <cp:revision>28</cp:revision>
  <cp:lastPrinted>2021-10-01T12:18:00Z</cp:lastPrinted>
  <dcterms:created xsi:type="dcterms:W3CDTF">2021-09-23T17:05:00Z</dcterms:created>
  <dcterms:modified xsi:type="dcterms:W3CDTF">2021-10-01T14:51:00Z</dcterms:modified>
  <cp:category/>
</cp:coreProperties>
</file>